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ED256FF" w:rsidR="00F72F4F" w:rsidRDefault="00F72F4F" w:rsidP="00F72F4F">
      <w:pPr>
        <w:pStyle w:val="CH"/>
      </w:pPr>
      <w:bookmarkStart w:id="0" w:name="historyclause"/>
      <w:r w:rsidRPr="006073EA">
        <w:t>3GPP RAN WG</w:t>
      </w:r>
      <w:r>
        <w:t>4</w:t>
      </w:r>
      <w:r w:rsidRPr="006073EA">
        <w:t xml:space="preserve"> Meeting #</w:t>
      </w:r>
      <w:r>
        <w:t>10</w:t>
      </w:r>
      <w:r w:rsidR="00E70276">
        <w:t>6</w:t>
      </w:r>
      <w:r>
        <w:tab/>
      </w:r>
      <w:r>
        <w:tab/>
      </w:r>
      <w:r w:rsidR="00CF0232" w:rsidRPr="00CF0232">
        <w:t>R4-2</w:t>
      </w:r>
      <w:r w:rsidR="00CD5288" w:rsidRPr="00CD5288">
        <w:t>300370</w:t>
      </w:r>
    </w:p>
    <w:p w14:paraId="4A8CACC6" w14:textId="597F4125" w:rsidR="00F72F4F" w:rsidRPr="00FD166F" w:rsidRDefault="00E70276" w:rsidP="00F72F4F">
      <w:pPr>
        <w:pStyle w:val="CH"/>
        <w:tabs>
          <w:tab w:val="clear" w:pos="7920"/>
        </w:tabs>
        <w:rPr>
          <w:b w:val="0"/>
        </w:rPr>
      </w:pPr>
      <w:r>
        <w:t>Athens</w:t>
      </w:r>
      <w:r w:rsidRPr="00EC4847">
        <w:t xml:space="preserve">, </w:t>
      </w:r>
      <w:r>
        <w:t>Greece, February</w:t>
      </w:r>
      <w:r w:rsidRPr="00A14D3F">
        <w:t xml:space="preserve"> </w:t>
      </w:r>
      <w:r>
        <w:t>27</w:t>
      </w:r>
      <w:r>
        <w:rPr>
          <w:vertAlign w:val="superscript"/>
        </w:rPr>
        <w:t>th</w:t>
      </w:r>
      <w:r w:rsidRPr="00A14D3F">
        <w:t xml:space="preserve"> – </w:t>
      </w:r>
      <w:r>
        <w:t>March 3</w:t>
      </w:r>
      <w:r>
        <w:rPr>
          <w:vertAlign w:val="superscript"/>
        </w:rPr>
        <w:t>rd</w:t>
      </w:r>
      <w:r w:rsidRPr="00A14D3F">
        <w:t>, 202</w:t>
      </w:r>
      <w:r>
        <w:t>3</w:t>
      </w:r>
    </w:p>
    <w:p w14:paraId="39A0EE25" w14:textId="77777777" w:rsidR="00D309CC" w:rsidRDefault="00D309CC" w:rsidP="00D309CC">
      <w:pPr>
        <w:tabs>
          <w:tab w:val="left" w:pos="2160"/>
        </w:tabs>
        <w:rPr>
          <w:rFonts w:ascii="Arial" w:hAnsi="Arial" w:cs="Arial"/>
          <w:b/>
        </w:rPr>
      </w:pPr>
    </w:p>
    <w:p w14:paraId="6DDCE159" w14:textId="6584DCD3" w:rsidR="00D309CC" w:rsidRPr="0008103A" w:rsidRDefault="00D309CC" w:rsidP="00D309CC">
      <w:pPr>
        <w:pStyle w:val="CH"/>
        <w:rPr>
          <w:b w:val="0"/>
        </w:rPr>
      </w:pPr>
      <w:r w:rsidRPr="0008103A">
        <w:t>Agenda item:</w:t>
      </w:r>
      <w:r>
        <w:tab/>
      </w:r>
      <w:r w:rsidR="00E70276">
        <w:t>9</w:t>
      </w:r>
      <w:r w:rsidR="0001503B">
        <w:t>.</w:t>
      </w:r>
      <w:r w:rsidR="005D4667">
        <w:t>3.3</w:t>
      </w:r>
    </w:p>
    <w:p w14:paraId="4DBE005A" w14:textId="4DFA2DBD" w:rsidR="00D309CC" w:rsidRPr="0008103A" w:rsidRDefault="00D309CC" w:rsidP="00D309CC">
      <w:pPr>
        <w:pStyle w:val="CH"/>
        <w:rPr>
          <w:b w:val="0"/>
        </w:rPr>
      </w:pPr>
      <w:r>
        <w:t>Source:</w:t>
      </w:r>
      <w:r>
        <w:tab/>
        <w:t>Apple</w:t>
      </w:r>
    </w:p>
    <w:p w14:paraId="0D2061A1" w14:textId="0C7CE2DF" w:rsidR="00D309CC" w:rsidRDefault="00D309CC" w:rsidP="00D309CC">
      <w:pPr>
        <w:pStyle w:val="CH"/>
      </w:pPr>
      <w:r w:rsidRPr="0008103A">
        <w:t>Title:</w:t>
      </w:r>
      <w:r w:rsidRPr="0008103A">
        <w:tab/>
      </w:r>
      <w:bookmarkStart w:id="1" w:name="OLE_LINK12"/>
      <w:r w:rsidR="005D4667" w:rsidRPr="005D4667">
        <w:t>On FR1 2UL inter-band CA coexistence requirements</w:t>
      </w:r>
      <w:bookmarkEnd w:id="1"/>
      <w:r w:rsidR="00D603CA">
        <w:t xml:space="preserve"> </w:t>
      </w:r>
      <w:r w:rsidR="00AC0150">
        <w:t xml:space="preserve"> </w:t>
      </w:r>
    </w:p>
    <w:p w14:paraId="052B1E0C" w14:textId="73C8DA47" w:rsidR="00104BC6" w:rsidRDefault="00104BC6" w:rsidP="00D309CC">
      <w:pPr>
        <w:pStyle w:val="CH"/>
      </w:pPr>
      <w:r>
        <w:t>WI/SI:</w:t>
      </w:r>
      <w:r>
        <w:tab/>
      </w:r>
      <w:r w:rsidR="005D4667" w:rsidRPr="005D4667">
        <w:t>FS_SimBC</w:t>
      </w:r>
    </w:p>
    <w:p w14:paraId="6C6D1281" w14:textId="7D64A10E" w:rsidR="00104BC6" w:rsidRDefault="00104BC6" w:rsidP="00D309CC">
      <w:pPr>
        <w:pStyle w:val="CH"/>
        <w:rPr>
          <w:b w:val="0"/>
        </w:rPr>
      </w:pPr>
      <w:r>
        <w:t>Release:</w:t>
      </w:r>
      <w:r>
        <w:tab/>
      </w:r>
      <w:r w:rsidRPr="00261B7C">
        <w:t>Rel-</w:t>
      </w:r>
      <w:r w:rsidR="00261B7C">
        <w:t>1</w:t>
      </w:r>
      <w:r w:rsidR="001A6141">
        <w:t>8</w:t>
      </w:r>
    </w:p>
    <w:p w14:paraId="0207DB43" w14:textId="1612DDA7" w:rsidR="00D46431" w:rsidRPr="0093313C" w:rsidRDefault="00D309CC" w:rsidP="00D309CC">
      <w:pPr>
        <w:pStyle w:val="CH"/>
      </w:pPr>
      <w:r>
        <w:t>Document for:</w:t>
      </w:r>
      <w:r>
        <w:tab/>
      </w:r>
      <w:r w:rsidR="00663541">
        <w:t>Approval</w:t>
      </w:r>
    </w:p>
    <w:p w14:paraId="5AB2C4CE" w14:textId="1734F79E" w:rsidR="00A75621" w:rsidRPr="00A75621" w:rsidRDefault="008E7986" w:rsidP="0093313C">
      <w:pPr>
        <w:pStyle w:val="Heading1"/>
        <w:spacing w:after="120"/>
        <w:ind w:left="1138" w:hanging="1138"/>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7D125B59" w14:textId="4D30B470" w:rsidR="003F6302" w:rsidRDefault="005D4667" w:rsidP="000E0695">
      <w:pPr>
        <w:spacing w:after="120"/>
        <w:jc w:val="both"/>
        <w:rPr>
          <w:rFonts w:ascii="Arial" w:hAnsi="Arial" w:cs="Arial"/>
          <w:sz w:val="20"/>
          <w:szCs w:val="20"/>
          <w:lang w:val="en-GB"/>
        </w:rPr>
      </w:pPr>
      <w:r w:rsidRPr="005D4667">
        <w:rPr>
          <w:rFonts w:ascii="Arial" w:hAnsi="Arial" w:cs="Arial"/>
          <w:bCs/>
          <w:sz w:val="20"/>
          <w:szCs w:val="20"/>
        </w:rPr>
        <w:t xml:space="preserve">Along the line of the Rel-18 SI to study on the simplification of band combination specifications for NR and LTE [1], in RAN4 </w:t>
      </w:r>
      <w:r>
        <w:rPr>
          <w:rFonts w:ascii="Arial" w:hAnsi="Arial" w:cs="Arial"/>
          <w:bCs/>
          <w:sz w:val="20"/>
          <w:szCs w:val="20"/>
        </w:rPr>
        <w:t xml:space="preserve">#104-e </w:t>
      </w:r>
      <w:r w:rsidRPr="005D4667">
        <w:rPr>
          <w:rFonts w:ascii="Arial" w:hAnsi="Arial" w:cs="Arial"/>
          <w:bCs/>
          <w:sz w:val="20"/>
          <w:szCs w:val="20"/>
        </w:rPr>
        <w:t>meeting, it has been proposed that the 2UL inter-band CA UE coexistence requirements is specified only with a normative text [2] which had led to a WF to encourage companies to investigate whether the 2UL inter-band CA UE co-existence requirements can be specified based on the intersection set of the protected bands and frequency ranges from each constituent band without an explicit coexistence table [3].</w:t>
      </w:r>
      <w:r w:rsidR="000E0695">
        <w:rPr>
          <w:rFonts w:ascii="Arial" w:hAnsi="Arial" w:cs="Arial"/>
          <w:sz w:val="20"/>
          <w:szCs w:val="20"/>
        </w:rPr>
        <w:t xml:space="preserve"> </w:t>
      </w:r>
      <w:r>
        <w:rPr>
          <w:rFonts w:ascii="Arial" w:hAnsi="Arial" w:cs="Arial"/>
          <w:sz w:val="20"/>
          <w:szCs w:val="20"/>
        </w:rPr>
        <w:t xml:space="preserve">In RAN4 </w:t>
      </w:r>
      <w:r w:rsidR="00AF3D92">
        <w:rPr>
          <w:rFonts w:ascii="Arial" w:hAnsi="Arial" w:cs="Arial"/>
          <w:sz w:val="20"/>
          <w:szCs w:val="20"/>
        </w:rPr>
        <w:t xml:space="preserve">#104bis-e </w:t>
      </w:r>
      <w:r>
        <w:rPr>
          <w:rFonts w:ascii="Arial" w:hAnsi="Arial" w:cs="Arial"/>
          <w:sz w:val="20"/>
          <w:szCs w:val="20"/>
        </w:rPr>
        <w:t xml:space="preserve">meeting, </w:t>
      </w:r>
      <w:r w:rsidRPr="005D4667">
        <w:rPr>
          <w:rFonts w:ascii="Arial" w:hAnsi="Arial" w:cs="Arial"/>
          <w:sz w:val="20"/>
          <w:szCs w:val="20"/>
          <w:lang w:val="en-GB"/>
        </w:rPr>
        <w:t>several aspects on both single-band and inter-band UL CA coexistence requirements which may lead to the simplification on specifications structure were discussed</w:t>
      </w:r>
      <w:r>
        <w:rPr>
          <w:rFonts w:ascii="Arial" w:hAnsi="Arial" w:cs="Arial"/>
          <w:sz w:val="20"/>
          <w:szCs w:val="20"/>
          <w:lang w:val="en-GB"/>
        </w:rPr>
        <w:t xml:space="preserve"> </w:t>
      </w:r>
      <w:r w:rsidRPr="005D4667">
        <w:rPr>
          <w:rFonts w:ascii="Arial" w:hAnsi="Arial" w:cs="Arial"/>
          <w:sz w:val="20"/>
          <w:szCs w:val="20"/>
          <w:lang w:val="en-GB"/>
        </w:rPr>
        <w:t>[4-6]</w:t>
      </w:r>
      <w:r>
        <w:rPr>
          <w:rFonts w:ascii="Arial" w:hAnsi="Arial" w:cs="Arial"/>
          <w:sz w:val="20"/>
          <w:szCs w:val="20"/>
          <w:lang w:val="en-GB"/>
        </w:rPr>
        <w:t xml:space="preserve">. The discussions had led to an approved WF </w:t>
      </w:r>
      <w:r w:rsidR="003F6302">
        <w:rPr>
          <w:rFonts w:ascii="Arial" w:hAnsi="Arial" w:cs="Arial"/>
          <w:sz w:val="20"/>
          <w:szCs w:val="20"/>
          <w:lang w:val="en-GB"/>
        </w:rPr>
        <w:t>[7] to encourage companies to:</w:t>
      </w:r>
    </w:p>
    <w:p w14:paraId="1F332A81" w14:textId="77777777" w:rsidR="003F6302" w:rsidRDefault="003F6302" w:rsidP="003F6302">
      <w:pPr>
        <w:numPr>
          <w:ilvl w:val="0"/>
          <w:numId w:val="20"/>
        </w:numPr>
        <w:spacing w:before="120"/>
        <w:jc w:val="both"/>
        <w:rPr>
          <w:rFonts w:ascii="Arial" w:hAnsi="Arial" w:cs="Arial"/>
          <w:sz w:val="20"/>
          <w:szCs w:val="20"/>
          <w:lang w:val="en-GB"/>
        </w:rPr>
      </w:pPr>
      <w:r w:rsidRPr="003F6302">
        <w:rPr>
          <w:rFonts w:ascii="Arial" w:hAnsi="Arial" w:cs="Arial"/>
          <w:sz w:val="20"/>
          <w:szCs w:val="20"/>
          <w:lang w:val="en-GB"/>
        </w:rPr>
        <w:t xml:space="preserve">Investigate whether the non-3GPP RATs protection can follow the intersection set rule or should be considered as exceptions for FR1 2UL inter-band CA coexistence requirements. </w:t>
      </w:r>
    </w:p>
    <w:p w14:paraId="02EF406F" w14:textId="2DA49D4C" w:rsidR="003F6302" w:rsidRPr="003F6302" w:rsidRDefault="003F6302" w:rsidP="003F6302">
      <w:pPr>
        <w:numPr>
          <w:ilvl w:val="0"/>
          <w:numId w:val="20"/>
        </w:numPr>
        <w:spacing w:before="120" w:after="240"/>
        <w:jc w:val="both"/>
        <w:rPr>
          <w:rFonts w:ascii="Arial" w:hAnsi="Arial" w:cs="Arial"/>
          <w:sz w:val="20"/>
          <w:szCs w:val="20"/>
          <w:lang w:val="en-GB"/>
        </w:rPr>
      </w:pPr>
      <w:r w:rsidRPr="003F6302">
        <w:rPr>
          <w:rFonts w:ascii="Arial" w:hAnsi="Arial" w:cs="Arial"/>
          <w:sz w:val="20"/>
          <w:szCs w:val="20"/>
          <w:lang w:val="en-GB"/>
        </w:rPr>
        <w:t>Identify the cases where the protected bands do not follow the intersection set rule for FR1 2UL inter-band CA coexistence requirements in the current specifications and determine whether they are exceptions or errors.</w:t>
      </w:r>
    </w:p>
    <w:p w14:paraId="39424DF1" w14:textId="7AD8DD55" w:rsidR="003F6302" w:rsidRPr="00AF3D92" w:rsidRDefault="00AF3D92" w:rsidP="000E0695">
      <w:pPr>
        <w:spacing w:after="120"/>
        <w:jc w:val="both"/>
        <w:rPr>
          <w:rFonts w:ascii="Arial" w:hAnsi="Arial" w:cs="Arial"/>
          <w:b/>
          <w:bCs/>
          <w:sz w:val="20"/>
          <w:szCs w:val="20"/>
          <w:lang w:val="en-GB"/>
        </w:rPr>
      </w:pPr>
      <w:r>
        <w:rPr>
          <w:rFonts w:ascii="Arial" w:hAnsi="Arial" w:cs="Arial"/>
          <w:sz w:val="20"/>
          <w:szCs w:val="20"/>
          <w:lang w:val="en-GB"/>
        </w:rPr>
        <w:t>In last RAN4 meeting, we had proposed that</w:t>
      </w:r>
      <w:r w:rsidRPr="00AF3D92">
        <w:rPr>
          <w:rFonts w:ascii="Arial" w:hAnsi="Arial" w:cs="Arial"/>
          <w:i/>
          <w:iCs/>
          <w:sz w:val="20"/>
          <w:szCs w:val="20"/>
        </w:rPr>
        <w:t xml:space="preserve"> </w:t>
      </w:r>
      <w:r w:rsidRPr="00AF3D92">
        <w:rPr>
          <w:rFonts w:ascii="Arial" w:hAnsi="Arial" w:cs="Arial"/>
          <w:sz w:val="20"/>
          <w:szCs w:val="20"/>
        </w:rPr>
        <w:t>the</w:t>
      </w:r>
      <w:r>
        <w:rPr>
          <w:rFonts w:ascii="Arial" w:hAnsi="Arial" w:cs="Arial"/>
          <w:sz w:val="20"/>
          <w:szCs w:val="20"/>
        </w:rPr>
        <w:t xml:space="preserve"> </w:t>
      </w:r>
      <w:r w:rsidRPr="00AF3D92">
        <w:rPr>
          <w:rFonts w:ascii="Arial" w:hAnsi="Arial" w:cs="Arial"/>
          <w:sz w:val="20"/>
          <w:szCs w:val="20"/>
        </w:rPr>
        <w:t>non-3GPP-RATs protection under 2UL inter-band CA also follows the intersection set rule</w:t>
      </w:r>
      <w:r>
        <w:rPr>
          <w:rFonts w:ascii="Arial" w:hAnsi="Arial" w:cs="Arial"/>
          <w:sz w:val="20"/>
          <w:szCs w:val="20"/>
        </w:rPr>
        <w:t xml:space="preserve"> </w:t>
      </w:r>
      <w:r w:rsidR="009F3BCD">
        <w:rPr>
          <w:rFonts w:ascii="Arial" w:hAnsi="Arial" w:cs="Arial"/>
          <w:sz w:val="20"/>
          <w:szCs w:val="20"/>
        </w:rPr>
        <w:t xml:space="preserve">[8] </w:t>
      </w:r>
      <w:r>
        <w:rPr>
          <w:rFonts w:ascii="Arial" w:hAnsi="Arial" w:cs="Arial"/>
          <w:sz w:val="20"/>
          <w:szCs w:val="20"/>
        </w:rPr>
        <w:t>which however was not consented.</w:t>
      </w:r>
      <w:r w:rsidR="003F6302">
        <w:rPr>
          <w:rFonts w:ascii="Arial" w:hAnsi="Arial" w:cs="Arial"/>
          <w:sz w:val="20"/>
          <w:szCs w:val="20"/>
          <w:lang w:val="en-GB"/>
        </w:rPr>
        <w:t xml:space="preserve"> </w:t>
      </w:r>
      <w:r>
        <w:rPr>
          <w:rFonts w:ascii="Arial" w:hAnsi="Arial" w:cs="Arial"/>
          <w:sz w:val="20"/>
          <w:szCs w:val="20"/>
          <w:lang w:val="en-GB"/>
        </w:rPr>
        <w:t>In the same contribution</w:t>
      </w:r>
      <w:r w:rsidR="009F3BCD">
        <w:rPr>
          <w:rFonts w:ascii="Arial" w:hAnsi="Arial" w:cs="Arial"/>
          <w:sz w:val="20"/>
          <w:szCs w:val="20"/>
          <w:lang w:val="en-GB"/>
        </w:rPr>
        <w:t xml:space="preserve"> [8]</w:t>
      </w:r>
      <w:r>
        <w:rPr>
          <w:rFonts w:ascii="Arial" w:hAnsi="Arial" w:cs="Arial"/>
          <w:sz w:val="20"/>
          <w:szCs w:val="20"/>
          <w:lang w:val="en-GB"/>
        </w:rPr>
        <w:t xml:space="preserve">, we also identified </w:t>
      </w:r>
      <w:r w:rsidRPr="003F6302">
        <w:rPr>
          <w:rFonts w:ascii="Arial" w:hAnsi="Arial" w:cs="Arial"/>
          <w:sz w:val="20"/>
          <w:szCs w:val="20"/>
          <w:lang w:val="en-GB"/>
        </w:rPr>
        <w:t>the cases where the protected bands do not follow the intersection set rule for FR1 2UL inter-band CA coexistence requirements in the current specifications</w:t>
      </w:r>
      <w:r w:rsidR="009F3BCD">
        <w:rPr>
          <w:rFonts w:ascii="Arial" w:hAnsi="Arial" w:cs="Arial"/>
          <w:sz w:val="20"/>
          <w:szCs w:val="20"/>
          <w:lang w:val="en-GB"/>
        </w:rPr>
        <w:t xml:space="preserve"> only for combinations with n1. Some of the cases were confirmed either as error in the 2UL coexistence </w:t>
      </w:r>
      <w:r w:rsidR="00982EFC">
        <w:rPr>
          <w:rFonts w:ascii="Arial" w:hAnsi="Arial" w:cs="Arial"/>
          <w:sz w:val="20"/>
          <w:szCs w:val="20"/>
          <w:lang w:val="en-GB"/>
        </w:rPr>
        <w:t xml:space="preserve">requirements or single-band UE coexistence requirements itself.  </w:t>
      </w:r>
      <w:r w:rsidR="009F3BCD">
        <w:rPr>
          <w:rFonts w:ascii="Arial" w:hAnsi="Arial" w:cs="Arial"/>
          <w:sz w:val="20"/>
          <w:szCs w:val="20"/>
          <w:lang w:val="en-GB"/>
        </w:rPr>
        <w:t xml:space="preserve"> </w:t>
      </w:r>
    </w:p>
    <w:p w14:paraId="714A4D50" w14:textId="77777777" w:rsidR="000E0695" w:rsidRDefault="000E0695" w:rsidP="00A75621">
      <w:pPr>
        <w:jc w:val="both"/>
        <w:rPr>
          <w:rFonts w:ascii="Arial" w:hAnsi="Arial" w:cs="Arial"/>
          <w:sz w:val="20"/>
          <w:szCs w:val="20"/>
        </w:rPr>
      </w:pPr>
    </w:p>
    <w:p w14:paraId="1D71D5ED" w14:textId="3880F3DC" w:rsidR="000E0695" w:rsidRDefault="000E0695" w:rsidP="00FA631A">
      <w:pPr>
        <w:spacing w:after="120"/>
        <w:jc w:val="both"/>
        <w:rPr>
          <w:rFonts w:ascii="Arial" w:hAnsi="Arial" w:cs="Arial"/>
          <w:sz w:val="20"/>
          <w:szCs w:val="20"/>
        </w:rPr>
      </w:pPr>
      <w:r>
        <w:rPr>
          <w:rFonts w:ascii="Arial" w:hAnsi="Arial" w:cs="Arial"/>
          <w:sz w:val="20"/>
          <w:szCs w:val="20"/>
        </w:rPr>
        <w:t xml:space="preserve">In this contribution, we </w:t>
      </w:r>
      <w:r w:rsidR="00982EFC">
        <w:rPr>
          <w:rFonts w:ascii="Arial" w:hAnsi="Arial" w:cs="Arial"/>
          <w:sz w:val="20"/>
          <w:szCs w:val="20"/>
        </w:rPr>
        <w:t xml:space="preserve">first summarize the findings in last RAN4 meeting on </w:t>
      </w:r>
      <w:r w:rsidR="00A21B7B">
        <w:rPr>
          <w:rFonts w:ascii="Arial" w:hAnsi="Arial" w:cs="Arial"/>
          <w:sz w:val="20"/>
          <w:szCs w:val="20"/>
        </w:rPr>
        <w:t xml:space="preserve">the identified cases </w:t>
      </w:r>
      <w:r w:rsidR="00A21B7B" w:rsidRPr="003F6302">
        <w:rPr>
          <w:rFonts w:ascii="Arial" w:hAnsi="Arial" w:cs="Arial"/>
          <w:sz w:val="20"/>
          <w:szCs w:val="20"/>
          <w:lang w:val="en-GB"/>
        </w:rPr>
        <w:t>where the protected bands do not follow the intersection set rule</w:t>
      </w:r>
      <w:r w:rsidR="00A21B7B">
        <w:rPr>
          <w:rFonts w:ascii="Arial" w:hAnsi="Arial" w:cs="Arial"/>
          <w:sz w:val="20"/>
          <w:szCs w:val="20"/>
          <w:lang w:val="en-GB"/>
        </w:rPr>
        <w:t xml:space="preserve"> and continue the investigation for the rest of the band combinations.</w:t>
      </w:r>
    </w:p>
    <w:p w14:paraId="06E92CC7" w14:textId="7E65AB84" w:rsidR="008E7986" w:rsidRPr="0093313C" w:rsidRDefault="00A95DCB" w:rsidP="00A75621">
      <w:pPr>
        <w:jc w:val="both"/>
        <w:rPr>
          <w:rFonts w:ascii="Arial" w:hAnsi="Arial" w:cs="Arial"/>
          <w:sz w:val="20"/>
          <w:szCs w:val="20"/>
        </w:rPr>
      </w:pPr>
      <w:r>
        <w:rPr>
          <w:rFonts w:ascii="Arial" w:hAnsi="Arial" w:cs="Arial"/>
          <w:sz w:val="20"/>
          <w:szCs w:val="20"/>
        </w:rPr>
        <w:t xml:space="preserve">     </w:t>
      </w:r>
      <w:r w:rsidRPr="00A95DCB">
        <w:rPr>
          <w:rFonts w:ascii="Arial" w:hAnsi="Arial" w:cs="Arial"/>
          <w:sz w:val="20"/>
          <w:szCs w:val="20"/>
        </w:rPr>
        <w:t xml:space="preserve">     </w:t>
      </w:r>
      <w:r w:rsidR="004B2CAA" w:rsidRPr="00A95DCB">
        <w:rPr>
          <w:rFonts w:ascii="Arial" w:hAnsi="Arial" w:cs="Arial"/>
          <w:sz w:val="20"/>
          <w:szCs w:val="20"/>
        </w:rPr>
        <w:t xml:space="preserve"> </w:t>
      </w:r>
      <w:r w:rsidR="000F21E4" w:rsidRPr="00A95DCB">
        <w:rPr>
          <w:rFonts w:ascii="Arial" w:hAnsi="Arial" w:cs="Arial"/>
          <w:sz w:val="20"/>
          <w:szCs w:val="20"/>
        </w:rPr>
        <w:t xml:space="preserve"> </w:t>
      </w:r>
      <w:r w:rsidR="00A14182" w:rsidRPr="00A95DCB">
        <w:rPr>
          <w:rFonts w:ascii="Arial" w:hAnsi="Arial" w:cs="Arial"/>
          <w:sz w:val="20"/>
          <w:szCs w:val="20"/>
          <w:lang w:val="en-GB"/>
        </w:rPr>
        <w:t xml:space="preserve"> </w:t>
      </w:r>
      <w:r w:rsidR="00531036" w:rsidRPr="00A95DCB">
        <w:rPr>
          <w:rFonts w:ascii="Arial" w:hAnsi="Arial" w:cs="Arial"/>
          <w:sz w:val="20"/>
          <w:szCs w:val="20"/>
          <w:lang w:val="en-GB"/>
        </w:rPr>
        <w:t xml:space="preserve"> </w:t>
      </w:r>
      <w:r w:rsidR="005C43AC" w:rsidRPr="00A95DCB">
        <w:rPr>
          <w:rFonts w:ascii="Arial" w:hAnsi="Arial" w:cs="Arial"/>
          <w:sz w:val="20"/>
          <w:szCs w:val="20"/>
          <w:lang w:val="en-GB"/>
        </w:rPr>
        <w:t xml:space="preserve"> </w:t>
      </w:r>
      <w:r w:rsidR="00A02BA9" w:rsidRPr="00A95DCB">
        <w:rPr>
          <w:rFonts w:ascii="Arial" w:hAnsi="Arial" w:cs="Arial"/>
          <w:sz w:val="20"/>
          <w:szCs w:val="20"/>
        </w:rPr>
        <w:t xml:space="preserve">  </w:t>
      </w:r>
      <w:r w:rsidR="00C331E9" w:rsidRPr="00A95DCB">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93313C">
      <w:pPr>
        <w:pStyle w:val="Heading1"/>
        <w:numPr>
          <w:ilvl w:val="0"/>
          <w:numId w:val="11"/>
        </w:numPr>
        <w:spacing w:before="120" w:after="120"/>
        <w:ind w:left="1138" w:hanging="1138"/>
      </w:pPr>
      <w:r>
        <w:t>Discussion</w:t>
      </w:r>
    </w:p>
    <w:p w14:paraId="63B2E3AA" w14:textId="77777777" w:rsidR="0011748D" w:rsidRDefault="0011748D" w:rsidP="00A51D63">
      <w:pPr>
        <w:jc w:val="both"/>
        <w:rPr>
          <w:rFonts w:ascii="Arial" w:hAnsi="Arial" w:cs="Arial"/>
          <w:bCs/>
          <w:sz w:val="20"/>
          <w:szCs w:val="20"/>
        </w:rPr>
      </w:pPr>
    </w:p>
    <w:p w14:paraId="549D7A58" w14:textId="5C35084C" w:rsidR="009F0360" w:rsidRPr="0093313C" w:rsidRDefault="009F0360" w:rsidP="009F0360">
      <w:pPr>
        <w:pStyle w:val="Heading2"/>
        <w:spacing w:after="120"/>
        <w:ind w:left="1138" w:hanging="1138"/>
      </w:pPr>
      <w:r>
        <w:t>2.1</w:t>
      </w:r>
      <w:r>
        <w:tab/>
      </w:r>
      <w:r w:rsidR="00B012A6">
        <w:t>Summary of findings in last RAN4 meeting</w:t>
      </w:r>
    </w:p>
    <w:p w14:paraId="5B7FE5BD" w14:textId="77777777" w:rsidR="009F0360" w:rsidRDefault="009F0360" w:rsidP="009F0360">
      <w:pPr>
        <w:jc w:val="both"/>
        <w:rPr>
          <w:rFonts w:ascii="Arial" w:hAnsi="Arial" w:cs="Arial"/>
          <w:sz w:val="20"/>
          <w:szCs w:val="20"/>
        </w:rPr>
      </w:pPr>
    </w:p>
    <w:p w14:paraId="12946531" w14:textId="7719C7FB" w:rsidR="000F3156" w:rsidRDefault="00B012A6" w:rsidP="00A51D63">
      <w:pPr>
        <w:spacing w:after="120"/>
        <w:jc w:val="both"/>
        <w:rPr>
          <w:rFonts w:ascii="Arial" w:hAnsi="Arial" w:cs="Arial"/>
          <w:sz w:val="20"/>
          <w:szCs w:val="20"/>
        </w:rPr>
      </w:pPr>
      <w:r>
        <w:rPr>
          <w:rFonts w:ascii="Arial" w:hAnsi="Arial" w:cs="Arial"/>
          <w:sz w:val="20"/>
          <w:szCs w:val="20"/>
        </w:rPr>
        <w:t xml:space="preserve">In last RAN4 meeting, we </w:t>
      </w:r>
      <w:r>
        <w:rPr>
          <w:rFonts w:ascii="Arial" w:hAnsi="Arial" w:cs="Arial"/>
          <w:sz w:val="20"/>
          <w:szCs w:val="20"/>
          <w:lang w:val="en-GB"/>
        </w:rPr>
        <w:t xml:space="preserve">identified </w:t>
      </w:r>
      <w:r w:rsidRPr="003F6302">
        <w:rPr>
          <w:rFonts w:ascii="Arial" w:hAnsi="Arial" w:cs="Arial"/>
          <w:sz w:val="20"/>
          <w:szCs w:val="20"/>
          <w:lang w:val="en-GB"/>
        </w:rPr>
        <w:t>the cases where the protected bands do not follow the intersection set rule for FR1 2UL inter-band CA coexistence requirements in the current specifications</w:t>
      </w:r>
      <w:r>
        <w:rPr>
          <w:rFonts w:ascii="Arial" w:hAnsi="Arial" w:cs="Arial"/>
          <w:sz w:val="20"/>
          <w:szCs w:val="20"/>
          <w:lang w:val="en-GB"/>
        </w:rPr>
        <w:t xml:space="preserve"> for the combinations with n1. During the meeting, we received the feedback from one company to confirm that some exception cases are needed and some exception cases are either error in the </w:t>
      </w:r>
      <w:r>
        <w:rPr>
          <w:rFonts w:ascii="Arial" w:hAnsi="Arial" w:cs="Arial"/>
          <w:sz w:val="20"/>
          <w:szCs w:val="20"/>
          <w:lang w:val="en-GB"/>
        </w:rPr>
        <w:t xml:space="preserve">2UL coexistence requirements or single-band UE coexistence requirements itself. </w:t>
      </w:r>
      <w:r>
        <w:rPr>
          <w:rFonts w:ascii="Arial" w:hAnsi="Arial" w:cs="Arial"/>
          <w:sz w:val="20"/>
          <w:szCs w:val="20"/>
          <w:lang w:val="en-GB"/>
        </w:rPr>
        <w:t>The findings are summarized</w:t>
      </w:r>
      <w:r w:rsidR="007C2766">
        <w:rPr>
          <w:rFonts w:ascii="Arial" w:hAnsi="Arial" w:cs="Arial"/>
          <w:sz w:val="20"/>
          <w:szCs w:val="20"/>
          <w:lang w:val="en-GB"/>
        </w:rPr>
        <w:t xml:space="preserve"> in the following observations which can also be visualized in Table 2</w:t>
      </w:r>
      <w:r w:rsidR="00944CE2">
        <w:rPr>
          <w:rFonts w:ascii="Arial" w:hAnsi="Arial" w:cs="Arial"/>
          <w:sz w:val="20"/>
          <w:szCs w:val="20"/>
          <w:lang w:val="en-GB"/>
        </w:rPr>
        <w:t>.1</w:t>
      </w:r>
      <w:r w:rsidR="007C2766">
        <w:rPr>
          <w:rFonts w:ascii="Arial" w:hAnsi="Arial" w:cs="Arial"/>
          <w:sz w:val="20"/>
          <w:szCs w:val="20"/>
          <w:lang w:val="en-GB"/>
        </w:rPr>
        <w:t>-1</w:t>
      </w:r>
      <w:r w:rsidR="00944CE2">
        <w:rPr>
          <w:rFonts w:ascii="Arial" w:hAnsi="Arial" w:cs="Arial"/>
          <w:sz w:val="20"/>
          <w:szCs w:val="20"/>
          <w:lang w:val="en-GB"/>
        </w:rPr>
        <w:t xml:space="preserve"> in the “Note” column</w:t>
      </w:r>
      <w:r w:rsidR="007C2766">
        <w:rPr>
          <w:rFonts w:ascii="Arial" w:hAnsi="Arial" w:cs="Arial"/>
          <w:sz w:val="20"/>
          <w:szCs w:val="20"/>
          <w:lang w:val="en-GB"/>
        </w:rPr>
        <w:t>.</w:t>
      </w:r>
      <w:r>
        <w:rPr>
          <w:rFonts w:ascii="Arial" w:hAnsi="Arial" w:cs="Arial"/>
          <w:sz w:val="20"/>
          <w:szCs w:val="20"/>
          <w:lang w:val="en-GB"/>
        </w:rPr>
        <w:t xml:space="preserve">   </w:t>
      </w:r>
      <w:r>
        <w:rPr>
          <w:rFonts w:ascii="Arial" w:hAnsi="Arial" w:cs="Arial"/>
          <w:sz w:val="20"/>
          <w:szCs w:val="20"/>
        </w:rPr>
        <w:t xml:space="preserve"> </w:t>
      </w:r>
      <w:r w:rsidR="000D6AB6">
        <w:rPr>
          <w:rFonts w:ascii="Arial" w:hAnsi="Arial" w:cs="Arial"/>
          <w:bCs/>
          <w:sz w:val="20"/>
          <w:szCs w:val="20"/>
        </w:rPr>
        <w:t xml:space="preserve">  </w:t>
      </w:r>
      <w:r w:rsidR="009F0360">
        <w:rPr>
          <w:rFonts w:ascii="Arial" w:hAnsi="Arial" w:cs="Arial"/>
          <w:bCs/>
          <w:sz w:val="20"/>
          <w:szCs w:val="20"/>
        </w:rPr>
        <w:t xml:space="preserve"> </w:t>
      </w:r>
    </w:p>
    <w:p w14:paraId="6A5AE9DE" w14:textId="77777777" w:rsidR="000F3156" w:rsidRDefault="000F3156" w:rsidP="000F3156">
      <w:pPr>
        <w:jc w:val="both"/>
        <w:rPr>
          <w:rFonts w:ascii="Arial" w:hAnsi="Arial" w:cs="Arial"/>
          <w:sz w:val="20"/>
          <w:szCs w:val="20"/>
        </w:rPr>
      </w:pPr>
    </w:p>
    <w:p w14:paraId="6D297F3C" w14:textId="16576B1F" w:rsidR="000F3156" w:rsidRPr="007C2766" w:rsidRDefault="000F3156" w:rsidP="007C2766">
      <w:pPr>
        <w:spacing w:after="120"/>
        <w:jc w:val="both"/>
        <w:rPr>
          <w:rFonts w:ascii="Arial" w:hAnsi="Arial" w:cs="Arial"/>
          <w:i/>
          <w:iCs/>
          <w:sz w:val="20"/>
          <w:szCs w:val="20"/>
          <w:lang w:val="en-GB"/>
        </w:rPr>
      </w:pPr>
      <w:r w:rsidRPr="000F3156">
        <w:rPr>
          <w:rFonts w:ascii="Arial" w:hAnsi="Arial" w:cs="Arial"/>
          <w:b/>
          <w:bCs/>
          <w:i/>
          <w:iCs/>
          <w:sz w:val="20"/>
          <w:szCs w:val="20"/>
        </w:rPr>
        <w:t>Observation 1</w:t>
      </w:r>
      <w:r w:rsidRPr="000F3156">
        <w:rPr>
          <w:rFonts w:ascii="Arial" w:hAnsi="Arial" w:cs="Arial"/>
          <w:i/>
          <w:iCs/>
          <w:sz w:val="20"/>
          <w:szCs w:val="20"/>
        </w:rPr>
        <w:t xml:space="preserve">: </w:t>
      </w:r>
      <w:r w:rsidR="007C2766" w:rsidRPr="007C2766">
        <w:rPr>
          <w:rFonts w:ascii="Arial" w:hAnsi="Arial" w:cs="Arial"/>
          <w:i/>
          <w:iCs/>
          <w:sz w:val="20"/>
          <w:szCs w:val="20"/>
          <w:lang w:val="en-GB"/>
        </w:rPr>
        <w:t>For the protection from CA_n1-n40 to PHS system</w:t>
      </w:r>
      <w:r w:rsidR="007C2766">
        <w:rPr>
          <w:rFonts w:ascii="Arial" w:hAnsi="Arial" w:cs="Arial"/>
          <w:i/>
          <w:iCs/>
          <w:sz w:val="20"/>
          <w:szCs w:val="20"/>
          <w:lang w:val="en-GB"/>
        </w:rPr>
        <w:t>, the exception was an error. There is no need to leave PHS protection in the list.</w:t>
      </w:r>
    </w:p>
    <w:p w14:paraId="6275B50F" w14:textId="328864A8" w:rsidR="000F3156" w:rsidRDefault="000F3156" w:rsidP="003D7AB5">
      <w:pPr>
        <w:spacing w:after="120"/>
        <w:jc w:val="both"/>
        <w:rPr>
          <w:rFonts w:ascii="Arial" w:hAnsi="Arial" w:cs="Arial"/>
          <w:bCs/>
          <w:i/>
          <w:iCs/>
          <w:sz w:val="20"/>
          <w:szCs w:val="20"/>
        </w:rPr>
      </w:pPr>
      <w:r w:rsidRPr="000F3156">
        <w:rPr>
          <w:rFonts w:ascii="Arial" w:hAnsi="Arial" w:cs="Arial"/>
          <w:b/>
          <w:bCs/>
          <w:i/>
          <w:iCs/>
          <w:sz w:val="20"/>
          <w:szCs w:val="20"/>
        </w:rPr>
        <w:lastRenderedPageBreak/>
        <w:t xml:space="preserve">Observation </w:t>
      </w:r>
      <w:r>
        <w:rPr>
          <w:rFonts w:ascii="Arial" w:hAnsi="Arial" w:cs="Arial"/>
          <w:b/>
          <w:bCs/>
          <w:i/>
          <w:iCs/>
          <w:sz w:val="20"/>
          <w:szCs w:val="20"/>
        </w:rPr>
        <w:t>2</w:t>
      </w:r>
      <w:r w:rsidRPr="000F3156">
        <w:rPr>
          <w:rFonts w:ascii="Arial" w:hAnsi="Arial" w:cs="Arial"/>
          <w:i/>
          <w:iCs/>
          <w:sz w:val="20"/>
          <w:szCs w:val="20"/>
        </w:rPr>
        <w:t xml:space="preserve">: </w:t>
      </w:r>
      <w:r w:rsidR="007C2766" w:rsidRPr="007C2766">
        <w:rPr>
          <w:rFonts w:ascii="Arial" w:hAnsi="Arial" w:cs="Arial"/>
          <w:i/>
          <w:iCs/>
          <w:sz w:val="20"/>
          <w:szCs w:val="20"/>
        </w:rPr>
        <w:t>For the protection from CA_n1-n74 to PHS system</w:t>
      </w:r>
      <w:r w:rsidR="007C2766">
        <w:rPr>
          <w:rFonts w:ascii="Arial" w:hAnsi="Arial" w:cs="Arial"/>
          <w:bCs/>
          <w:i/>
          <w:iCs/>
          <w:sz w:val="20"/>
          <w:szCs w:val="20"/>
        </w:rPr>
        <w:t xml:space="preserve">, </w:t>
      </w:r>
      <w:r w:rsidR="007C2766">
        <w:rPr>
          <w:rFonts w:ascii="Arial" w:hAnsi="Arial" w:cs="Arial"/>
          <w:i/>
          <w:iCs/>
          <w:sz w:val="20"/>
          <w:szCs w:val="20"/>
          <w:lang w:val="en-GB"/>
        </w:rPr>
        <w:t>the exception was an error. There is no need to leave PHS protection in the list.</w:t>
      </w:r>
    </w:p>
    <w:p w14:paraId="53EDA15A" w14:textId="77777777" w:rsidR="00867466" w:rsidRDefault="00867466" w:rsidP="00867466">
      <w:pPr>
        <w:jc w:val="both"/>
        <w:rPr>
          <w:rFonts w:ascii="Arial" w:hAnsi="Arial" w:cs="Arial"/>
          <w:sz w:val="20"/>
          <w:szCs w:val="20"/>
        </w:rPr>
      </w:pPr>
    </w:p>
    <w:p w14:paraId="3CA86069" w14:textId="1CA33CD1" w:rsidR="00E73AB5" w:rsidRDefault="00867466"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3</w:t>
      </w:r>
      <w:r w:rsidRPr="000F3156">
        <w:rPr>
          <w:rFonts w:ascii="Arial" w:hAnsi="Arial" w:cs="Arial"/>
          <w:i/>
          <w:iCs/>
          <w:sz w:val="20"/>
          <w:szCs w:val="20"/>
        </w:rPr>
        <w:t xml:space="preserve">: </w:t>
      </w:r>
      <w:r w:rsidR="007C2766" w:rsidRPr="007C2766">
        <w:rPr>
          <w:rFonts w:ascii="Arial" w:hAnsi="Arial" w:cs="Arial"/>
          <w:i/>
          <w:iCs/>
          <w:sz w:val="20"/>
          <w:szCs w:val="20"/>
        </w:rPr>
        <w:t>For the protection from CA_n1-n18 to B40</w:t>
      </w:r>
      <w:r w:rsidR="007C2766">
        <w:rPr>
          <w:rFonts w:ascii="Arial" w:hAnsi="Arial" w:cs="Arial"/>
          <w:i/>
          <w:iCs/>
          <w:sz w:val="20"/>
          <w:szCs w:val="20"/>
        </w:rPr>
        <w:t>, the exception was an error. There is no need to leave B40 protection in the list.</w:t>
      </w:r>
      <w:r w:rsidR="00944CE2">
        <w:rPr>
          <w:rFonts w:ascii="Arial" w:hAnsi="Arial" w:cs="Arial"/>
          <w:i/>
          <w:iCs/>
          <w:sz w:val="20"/>
          <w:szCs w:val="20"/>
        </w:rPr>
        <w:t xml:space="preserve"> The error has been corrected in RAN4 #105 meeting.</w:t>
      </w:r>
    </w:p>
    <w:p w14:paraId="0C849D42" w14:textId="2840F36A" w:rsidR="00867466" w:rsidRDefault="00867466" w:rsidP="00867466">
      <w:pPr>
        <w:jc w:val="both"/>
        <w:rPr>
          <w:rFonts w:ascii="Arial" w:hAnsi="Arial" w:cs="Arial"/>
          <w:sz w:val="20"/>
          <w:szCs w:val="20"/>
        </w:rPr>
      </w:pPr>
    </w:p>
    <w:p w14:paraId="5EC6DFD4" w14:textId="7D6A64D3" w:rsidR="00867466" w:rsidRDefault="00867466"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4</w:t>
      </w:r>
      <w:r w:rsidRPr="000F3156">
        <w:rPr>
          <w:rFonts w:ascii="Arial" w:hAnsi="Arial" w:cs="Arial"/>
          <w:i/>
          <w:iCs/>
          <w:sz w:val="20"/>
          <w:szCs w:val="20"/>
        </w:rPr>
        <w:t xml:space="preserve">: </w:t>
      </w:r>
      <w:r w:rsidR="007C2766" w:rsidRPr="007C2766">
        <w:rPr>
          <w:rFonts w:ascii="Arial" w:hAnsi="Arial" w:cs="Arial"/>
          <w:i/>
          <w:iCs/>
          <w:sz w:val="20"/>
          <w:szCs w:val="20"/>
        </w:rPr>
        <w:t>For the protection from CA_n1-n78 to B74</w:t>
      </w:r>
      <w:r w:rsidR="007C2766">
        <w:rPr>
          <w:rFonts w:ascii="Arial" w:hAnsi="Arial" w:cs="Arial"/>
          <w:i/>
          <w:iCs/>
          <w:sz w:val="20"/>
          <w:szCs w:val="20"/>
        </w:rPr>
        <w:t>, B74 needs to be protected by the combination. The error came from that B74 protection from n78 was missing in single-band UE coexistence requirement which needs to be corrected.</w:t>
      </w:r>
    </w:p>
    <w:p w14:paraId="7983CD1E" w14:textId="77777777" w:rsidR="00867466" w:rsidRDefault="00867466" w:rsidP="00867466">
      <w:pPr>
        <w:jc w:val="both"/>
        <w:rPr>
          <w:rFonts w:ascii="Arial" w:hAnsi="Arial" w:cs="Arial"/>
          <w:sz w:val="20"/>
          <w:szCs w:val="20"/>
        </w:rPr>
      </w:pPr>
    </w:p>
    <w:p w14:paraId="4D5E7B4F" w14:textId="56042D16" w:rsidR="00867466" w:rsidRDefault="00867466" w:rsidP="00A51D63">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5</w:t>
      </w:r>
      <w:r w:rsidRPr="000F3156">
        <w:rPr>
          <w:rFonts w:ascii="Arial" w:hAnsi="Arial" w:cs="Arial"/>
          <w:i/>
          <w:iCs/>
          <w:sz w:val="20"/>
          <w:szCs w:val="20"/>
        </w:rPr>
        <w:t xml:space="preserve">: </w:t>
      </w:r>
      <w:r w:rsidR="007C2766" w:rsidRPr="007C2766">
        <w:rPr>
          <w:rFonts w:ascii="Arial" w:hAnsi="Arial" w:cs="Arial"/>
          <w:i/>
          <w:iCs/>
          <w:sz w:val="20"/>
          <w:szCs w:val="20"/>
        </w:rPr>
        <w:t>For the protection from CA_n1-n79 to B26</w:t>
      </w:r>
      <w:r w:rsidR="007C2766">
        <w:rPr>
          <w:rFonts w:ascii="Arial" w:hAnsi="Arial" w:cs="Arial"/>
          <w:i/>
          <w:iCs/>
          <w:sz w:val="20"/>
          <w:szCs w:val="20"/>
        </w:rPr>
        <w:t>, B26 needs to be protected by the combination.</w:t>
      </w:r>
      <w:r w:rsidR="00944CE2">
        <w:rPr>
          <w:rFonts w:ascii="Arial" w:hAnsi="Arial" w:cs="Arial"/>
          <w:i/>
          <w:iCs/>
          <w:sz w:val="20"/>
          <w:szCs w:val="20"/>
        </w:rPr>
        <w:t xml:space="preserve"> The error came from that B26 protection from n79 </w:t>
      </w:r>
      <w:r w:rsidR="00944CE2">
        <w:rPr>
          <w:rFonts w:ascii="Arial" w:hAnsi="Arial" w:cs="Arial"/>
          <w:i/>
          <w:iCs/>
          <w:sz w:val="20"/>
          <w:szCs w:val="20"/>
        </w:rPr>
        <w:t>was missing in single-band UE coexistence requirement which needs to be corrected.</w:t>
      </w:r>
    </w:p>
    <w:p w14:paraId="16FE9F17" w14:textId="220975C2" w:rsidR="00867466" w:rsidRDefault="00867466" w:rsidP="00867466">
      <w:pPr>
        <w:jc w:val="both"/>
        <w:rPr>
          <w:rFonts w:ascii="Arial" w:hAnsi="Arial" w:cs="Arial"/>
          <w:sz w:val="20"/>
          <w:szCs w:val="20"/>
        </w:rPr>
      </w:pPr>
    </w:p>
    <w:p w14:paraId="5FF76047" w14:textId="513518BF" w:rsidR="00867466" w:rsidRPr="00867466" w:rsidRDefault="00944CE2" w:rsidP="00A51D63">
      <w:pPr>
        <w:spacing w:after="120"/>
        <w:jc w:val="both"/>
        <w:rPr>
          <w:rFonts w:ascii="Arial" w:hAnsi="Arial" w:cs="Arial"/>
          <w:i/>
          <w:iCs/>
          <w:sz w:val="20"/>
          <w:szCs w:val="20"/>
        </w:rPr>
      </w:pPr>
      <w:r>
        <w:rPr>
          <w:rFonts w:ascii="Arial" w:hAnsi="Arial" w:cs="Arial"/>
          <w:b/>
          <w:bCs/>
          <w:i/>
          <w:iCs/>
          <w:sz w:val="20"/>
          <w:szCs w:val="20"/>
        </w:rPr>
        <w:t>Observation 6</w:t>
      </w:r>
      <w:r w:rsidR="00867466" w:rsidRPr="00867466">
        <w:rPr>
          <w:rFonts w:ascii="Arial" w:hAnsi="Arial" w:cs="Arial"/>
          <w:i/>
          <w:iCs/>
          <w:sz w:val="20"/>
          <w:szCs w:val="20"/>
        </w:rPr>
        <w:t xml:space="preserve">: </w:t>
      </w:r>
      <w:r w:rsidRPr="00944CE2">
        <w:rPr>
          <w:rFonts w:ascii="Arial" w:hAnsi="Arial" w:cs="Arial"/>
          <w:i/>
          <w:iCs/>
          <w:sz w:val="20"/>
          <w:szCs w:val="20"/>
        </w:rPr>
        <w:t>For the protection from CA_n1-n28 to DTV system</w:t>
      </w:r>
      <w:r>
        <w:rPr>
          <w:rFonts w:ascii="Arial" w:hAnsi="Arial" w:cs="Arial"/>
          <w:i/>
          <w:iCs/>
          <w:sz w:val="20"/>
          <w:szCs w:val="20"/>
        </w:rPr>
        <w:t>, further check is needed.</w:t>
      </w:r>
    </w:p>
    <w:p w14:paraId="27DAC230" w14:textId="7D0333C5" w:rsidR="00867466" w:rsidRDefault="00867466" w:rsidP="00944CE2">
      <w:pPr>
        <w:jc w:val="both"/>
        <w:rPr>
          <w:rFonts w:ascii="Arial" w:hAnsi="Arial" w:cs="Arial"/>
          <w:sz w:val="20"/>
          <w:szCs w:val="20"/>
        </w:rPr>
      </w:pPr>
    </w:p>
    <w:tbl>
      <w:tblPr>
        <w:tblStyle w:val="TableGrid"/>
        <w:tblW w:w="9667" w:type="dxa"/>
        <w:jc w:val="center"/>
        <w:tblLook w:val="04A0" w:firstRow="1" w:lastRow="0" w:firstColumn="1" w:lastColumn="0" w:noHBand="0" w:noVBand="1"/>
      </w:tblPr>
      <w:tblGrid>
        <w:gridCol w:w="1264"/>
        <w:gridCol w:w="1634"/>
        <w:gridCol w:w="958"/>
        <w:gridCol w:w="432"/>
        <w:gridCol w:w="935"/>
        <w:gridCol w:w="1133"/>
        <w:gridCol w:w="769"/>
        <w:gridCol w:w="1018"/>
        <w:gridCol w:w="1524"/>
      </w:tblGrid>
      <w:tr w:rsidR="00944CE2" w:rsidRPr="007713A0" w14:paraId="6D838DFF" w14:textId="77777777" w:rsidTr="00D1104C">
        <w:trPr>
          <w:jc w:val="center"/>
        </w:trPr>
        <w:tc>
          <w:tcPr>
            <w:tcW w:w="1264" w:type="dxa"/>
            <w:vAlign w:val="center"/>
          </w:tcPr>
          <w:p w14:paraId="4215F776"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NR CA Combination</w:t>
            </w:r>
          </w:p>
        </w:tc>
        <w:tc>
          <w:tcPr>
            <w:tcW w:w="1634" w:type="dxa"/>
            <w:vAlign w:val="center"/>
          </w:tcPr>
          <w:p w14:paraId="5FC330D3"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Protected Band</w:t>
            </w:r>
          </w:p>
        </w:tc>
        <w:tc>
          <w:tcPr>
            <w:tcW w:w="2325" w:type="dxa"/>
            <w:gridSpan w:val="3"/>
            <w:vAlign w:val="center"/>
          </w:tcPr>
          <w:p w14:paraId="5E34E904"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Frequency Range (MHz)</w:t>
            </w:r>
          </w:p>
        </w:tc>
        <w:tc>
          <w:tcPr>
            <w:tcW w:w="1133" w:type="dxa"/>
            <w:vAlign w:val="center"/>
          </w:tcPr>
          <w:p w14:paraId="2EDC1A8B"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Maximum Level (dBm)</w:t>
            </w:r>
          </w:p>
        </w:tc>
        <w:tc>
          <w:tcPr>
            <w:tcW w:w="769" w:type="dxa"/>
            <w:vAlign w:val="center"/>
          </w:tcPr>
          <w:p w14:paraId="4CF3030A"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MBW (MHz)</w:t>
            </w:r>
          </w:p>
        </w:tc>
        <w:tc>
          <w:tcPr>
            <w:tcW w:w="1018" w:type="dxa"/>
            <w:vAlign w:val="center"/>
          </w:tcPr>
          <w:p w14:paraId="21C8677C"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Protected</w:t>
            </w:r>
          </w:p>
        </w:tc>
        <w:tc>
          <w:tcPr>
            <w:tcW w:w="1524" w:type="dxa"/>
            <w:vAlign w:val="center"/>
          </w:tcPr>
          <w:p w14:paraId="2036B326"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NOTE</w:t>
            </w:r>
          </w:p>
        </w:tc>
      </w:tr>
      <w:tr w:rsidR="00D1104C" w:rsidRPr="007713A0" w14:paraId="0406056D" w14:textId="77777777" w:rsidTr="00D1104C">
        <w:trPr>
          <w:jc w:val="center"/>
        </w:trPr>
        <w:tc>
          <w:tcPr>
            <w:tcW w:w="1264" w:type="dxa"/>
            <w:vMerge w:val="restart"/>
            <w:vAlign w:val="center"/>
          </w:tcPr>
          <w:p w14:paraId="6AEB5DA1"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CA_n</w:t>
            </w:r>
            <w:r>
              <w:rPr>
                <w:rFonts w:asciiTheme="minorHAnsi" w:hAnsiTheme="minorHAnsi" w:cstheme="minorHAnsi"/>
                <w:bCs/>
                <w:sz w:val="20"/>
                <w:szCs w:val="20"/>
              </w:rPr>
              <w:t>1</w:t>
            </w:r>
            <w:r w:rsidRPr="007713A0">
              <w:rPr>
                <w:rFonts w:asciiTheme="minorHAnsi" w:hAnsiTheme="minorHAnsi" w:cstheme="minorHAnsi"/>
                <w:bCs/>
                <w:sz w:val="20"/>
                <w:szCs w:val="20"/>
              </w:rPr>
              <w:t>-n</w:t>
            </w:r>
            <w:r>
              <w:rPr>
                <w:rFonts w:asciiTheme="minorHAnsi" w:hAnsiTheme="minorHAnsi" w:cstheme="minorHAnsi"/>
                <w:bCs/>
                <w:sz w:val="20"/>
                <w:szCs w:val="20"/>
              </w:rPr>
              <w:t>3</w:t>
            </w:r>
          </w:p>
        </w:tc>
        <w:tc>
          <w:tcPr>
            <w:tcW w:w="1634" w:type="dxa"/>
            <w:vAlign w:val="center"/>
          </w:tcPr>
          <w:p w14:paraId="6273DC34" w14:textId="77777777" w:rsidR="00944CE2" w:rsidRPr="007713A0" w:rsidRDefault="00944CE2" w:rsidP="001F4004">
            <w:pPr>
              <w:rPr>
                <w:rFonts w:asciiTheme="minorHAnsi" w:hAnsiTheme="minorHAnsi" w:cstheme="minorHAnsi"/>
                <w:bCs/>
                <w:sz w:val="20"/>
                <w:szCs w:val="20"/>
              </w:rPr>
            </w:pPr>
            <w:r w:rsidRPr="007713A0">
              <w:rPr>
                <w:rFonts w:asciiTheme="minorHAnsi" w:hAnsiTheme="minorHAnsi" w:cstheme="minorHAnsi"/>
                <w:bCs/>
                <w:sz w:val="20"/>
                <w:szCs w:val="20"/>
              </w:rPr>
              <w:t xml:space="preserve">E-UTRA Band </w:t>
            </w:r>
            <w:r>
              <w:rPr>
                <w:rFonts w:asciiTheme="minorHAnsi" w:hAnsiTheme="minorHAnsi" w:cstheme="minorHAnsi"/>
                <w:bCs/>
                <w:sz w:val="20"/>
                <w:szCs w:val="20"/>
              </w:rPr>
              <w:t>45</w:t>
            </w:r>
          </w:p>
        </w:tc>
        <w:tc>
          <w:tcPr>
            <w:tcW w:w="958" w:type="dxa"/>
            <w:vAlign w:val="center"/>
          </w:tcPr>
          <w:p w14:paraId="11D39454"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7CEE2165"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56841973"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24D13110"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0853F5F4"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180F3B87"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1B6B7220" w14:textId="77777777" w:rsidR="00944CE2" w:rsidRPr="007713A0" w:rsidRDefault="00944CE2" w:rsidP="001F4004">
            <w:pPr>
              <w:jc w:val="center"/>
              <w:rPr>
                <w:rFonts w:asciiTheme="minorHAnsi" w:hAnsiTheme="minorHAnsi" w:cstheme="minorHAnsi"/>
                <w:bCs/>
                <w:sz w:val="20"/>
                <w:szCs w:val="20"/>
              </w:rPr>
            </w:pPr>
          </w:p>
        </w:tc>
      </w:tr>
      <w:tr w:rsidR="00D1104C" w:rsidRPr="007713A0" w14:paraId="37EB17A3" w14:textId="77777777" w:rsidTr="00D1104C">
        <w:trPr>
          <w:jc w:val="center"/>
        </w:trPr>
        <w:tc>
          <w:tcPr>
            <w:tcW w:w="1264" w:type="dxa"/>
            <w:vMerge/>
            <w:vAlign w:val="center"/>
          </w:tcPr>
          <w:p w14:paraId="760AEB3B" w14:textId="77777777" w:rsidR="00944CE2" w:rsidRPr="007713A0" w:rsidRDefault="00944CE2" w:rsidP="001F4004">
            <w:pPr>
              <w:jc w:val="center"/>
              <w:rPr>
                <w:rFonts w:asciiTheme="minorHAnsi" w:hAnsiTheme="minorHAnsi" w:cstheme="minorHAnsi"/>
                <w:bCs/>
                <w:sz w:val="20"/>
                <w:szCs w:val="20"/>
              </w:rPr>
            </w:pPr>
          </w:p>
        </w:tc>
        <w:tc>
          <w:tcPr>
            <w:tcW w:w="1634" w:type="dxa"/>
            <w:vAlign w:val="center"/>
          </w:tcPr>
          <w:p w14:paraId="1BEF1EF6" w14:textId="77777777" w:rsidR="00944CE2" w:rsidRPr="007713A0" w:rsidRDefault="00944CE2" w:rsidP="001F4004">
            <w:pPr>
              <w:rPr>
                <w:rFonts w:asciiTheme="minorHAnsi" w:hAnsiTheme="minorHAnsi" w:cstheme="minorHAnsi"/>
                <w:bCs/>
                <w:sz w:val="20"/>
                <w:szCs w:val="20"/>
              </w:rPr>
            </w:pPr>
            <w:r w:rsidRPr="007713A0">
              <w:rPr>
                <w:rFonts w:asciiTheme="minorHAnsi" w:hAnsiTheme="minorHAnsi" w:cstheme="minorHAnsi"/>
                <w:bCs/>
                <w:sz w:val="20"/>
                <w:szCs w:val="20"/>
              </w:rPr>
              <w:t>NR Band n</w:t>
            </w:r>
            <w:r>
              <w:rPr>
                <w:rFonts w:asciiTheme="minorHAnsi" w:hAnsiTheme="minorHAnsi" w:cstheme="minorHAnsi"/>
                <w:bCs/>
                <w:sz w:val="20"/>
                <w:szCs w:val="20"/>
              </w:rPr>
              <w:t>104</w:t>
            </w:r>
          </w:p>
        </w:tc>
        <w:tc>
          <w:tcPr>
            <w:tcW w:w="958" w:type="dxa"/>
            <w:vAlign w:val="center"/>
          </w:tcPr>
          <w:p w14:paraId="3F8385D4"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33B1F447"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4CF50E9A"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703DF65F"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14217ED8"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640BE056"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No</w:t>
            </w:r>
          </w:p>
        </w:tc>
        <w:tc>
          <w:tcPr>
            <w:tcW w:w="1524" w:type="dxa"/>
            <w:vAlign w:val="center"/>
          </w:tcPr>
          <w:p w14:paraId="36AA221A" w14:textId="77777777" w:rsidR="00944CE2" w:rsidRPr="007713A0" w:rsidRDefault="00944CE2" w:rsidP="001F4004">
            <w:pPr>
              <w:jc w:val="center"/>
              <w:rPr>
                <w:rFonts w:asciiTheme="minorHAnsi" w:hAnsiTheme="minorHAnsi" w:cstheme="minorHAnsi"/>
                <w:bCs/>
                <w:sz w:val="20"/>
                <w:szCs w:val="20"/>
              </w:rPr>
            </w:pPr>
          </w:p>
        </w:tc>
      </w:tr>
      <w:tr w:rsidR="00D1104C" w:rsidRPr="007713A0" w14:paraId="48FF4EA5" w14:textId="77777777" w:rsidTr="00D1104C">
        <w:trPr>
          <w:jc w:val="center"/>
        </w:trPr>
        <w:tc>
          <w:tcPr>
            <w:tcW w:w="1264" w:type="dxa"/>
            <w:vMerge w:val="restart"/>
            <w:vAlign w:val="center"/>
          </w:tcPr>
          <w:p w14:paraId="50F69A09"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CA_n</w:t>
            </w:r>
            <w:r>
              <w:rPr>
                <w:rFonts w:asciiTheme="minorHAnsi" w:hAnsiTheme="minorHAnsi" w:cstheme="minorHAnsi"/>
                <w:bCs/>
                <w:sz w:val="20"/>
                <w:szCs w:val="20"/>
              </w:rPr>
              <w:t>1</w:t>
            </w:r>
            <w:r w:rsidRPr="007713A0">
              <w:rPr>
                <w:rFonts w:asciiTheme="minorHAnsi" w:hAnsiTheme="minorHAnsi" w:cstheme="minorHAnsi"/>
                <w:bCs/>
                <w:sz w:val="20"/>
                <w:szCs w:val="20"/>
              </w:rPr>
              <w:t>-n</w:t>
            </w:r>
            <w:r>
              <w:rPr>
                <w:rFonts w:asciiTheme="minorHAnsi" w:hAnsiTheme="minorHAnsi" w:cstheme="minorHAnsi"/>
                <w:bCs/>
                <w:sz w:val="20"/>
                <w:szCs w:val="20"/>
              </w:rPr>
              <w:t>5</w:t>
            </w:r>
          </w:p>
        </w:tc>
        <w:tc>
          <w:tcPr>
            <w:tcW w:w="1634" w:type="dxa"/>
            <w:vAlign w:val="center"/>
          </w:tcPr>
          <w:p w14:paraId="1F803299" w14:textId="77777777" w:rsidR="00944CE2" w:rsidRPr="007713A0"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22</w:t>
            </w:r>
          </w:p>
        </w:tc>
        <w:tc>
          <w:tcPr>
            <w:tcW w:w="958" w:type="dxa"/>
            <w:vAlign w:val="center"/>
          </w:tcPr>
          <w:p w14:paraId="1421DD91"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723DD02D"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486839A5"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61784CFA"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769" w:type="dxa"/>
            <w:vAlign w:val="center"/>
          </w:tcPr>
          <w:p w14:paraId="5F2DEB16"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18" w:type="dxa"/>
            <w:vAlign w:val="center"/>
          </w:tcPr>
          <w:p w14:paraId="7FA083C7"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Yes</w:t>
            </w:r>
          </w:p>
        </w:tc>
        <w:tc>
          <w:tcPr>
            <w:tcW w:w="1524" w:type="dxa"/>
            <w:vAlign w:val="center"/>
          </w:tcPr>
          <w:p w14:paraId="4BEC72DC" w14:textId="77777777" w:rsidR="00944CE2" w:rsidRPr="007713A0" w:rsidRDefault="00944CE2" w:rsidP="001F4004">
            <w:pPr>
              <w:jc w:val="center"/>
              <w:rPr>
                <w:rFonts w:asciiTheme="minorHAnsi" w:hAnsiTheme="minorHAnsi" w:cstheme="minorHAnsi"/>
                <w:bCs/>
                <w:sz w:val="20"/>
                <w:szCs w:val="20"/>
              </w:rPr>
            </w:pPr>
          </w:p>
        </w:tc>
      </w:tr>
      <w:tr w:rsidR="00D1104C" w:rsidRPr="007713A0" w14:paraId="0A60845E" w14:textId="77777777" w:rsidTr="00D1104C">
        <w:trPr>
          <w:jc w:val="center"/>
        </w:trPr>
        <w:tc>
          <w:tcPr>
            <w:tcW w:w="1264" w:type="dxa"/>
            <w:vMerge/>
            <w:vAlign w:val="center"/>
          </w:tcPr>
          <w:p w14:paraId="0578D8ED" w14:textId="77777777" w:rsidR="00944CE2" w:rsidRPr="007713A0" w:rsidRDefault="00944CE2" w:rsidP="001F4004">
            <w:pPr>
              <w:jc w:val="center"/>
              <w:rPr>
                <w:rFonts w:asciiTheme="minorHAnsi" w:hAnsiTheme="minorHAnsi" w:cstheme="minorHAnsi"/>
                <w:bCs/>
                <w:sz w:val="20"/>
                <w:szCs w:val="20"/>
              </w:rPr>
            </w:pPr>
          </w:p>
        </w:tc>
        <w:tc>
          <w:tcPr>
            <w:tcW w:w="1634" w:type="dxa"/>
            <w:vAlign w:val="center"/>
          </w:tcPr>
          <w:p w14:paraId="0826AC6E"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45</w:t>
            </w:r>
          </w:p>
        </w:tc>
        <w:tc>
          <w:tcPr>
            <w:tcW w:w="958" w:type="dxa"/>
            <w:vAlign w:val="center"/>
          </w:tcPr>
          <w:p w14:paraId="4EB1B181"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11F38EE3"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47BD58F4"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460A7536"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769" w:type="dxa"/>
            <w:vAlign w:val="center"/>
          </w:tcPr>
          <w:p w14:paraId="1A3F7A07"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18" w:type="dxa"/>
            <w:vAlign w:val="center"/>
          </w:tcPr>
          <w:p w14:paraId="1039171E"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793892B1" w14:textId="77777777" w:rsidR="00944CE2" w:rsidRPr="007713A0" w:rsidRDefault="00944CE2" w:rsidP="001F4004">
            <w:pPr>
              <w:jc w:val="center"/>
              <w:rPr>
                <w:rFonts w:asciiTheme="minorHAnsi" w:hAnsiTheme="minorHAnsi" w:cstheme="minorHAnsi"/>
                <w:bCs/>
                <w:sz w:val="20"/>
                <w:szCs w:val="20"/>
              </w:rPr>
            </w:pPr>
          </w:p>
        </w:tc>
      </w:tr>
      <w:tr w:rsidR="00D1104C" w:rsidRPr="007713A0" w14:paraId="312B020B" w14:textId="77777777" w:rsidTr="00D1104C">
        <w:trPr>
          <w:jc w:val="center"/>
        </w:trPr>
        <w:tc>
          <w:tcPr>
            <w:tcW w:w="1264" w:type="dxa"/>
            <w:vMerge w:val="restart"/>
            <w:vAlign w:val="center"/>
          </w:tcPr>
          <w:p w14:paraId="33C2CB90"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CA_n1-n7</w:t>
            </w:r>
          </w:p>
        </w:tc>
        <w:tc>
          <w:tcPr>
            <w:tcW w:w="1634" w:type="dxa"/>
            <w:vMerge w:val="restart"/>
            <w:vAlign w:val="center"/>
          </w:tcPr>
          <w:p w14:paraId="53081CBE"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B39</w:t>
            </w:r>
          </w:p>
        </w:tc>
        <w:tc>
          <w:tcPr>
            <w:tcW w:w="958" w:type="dxa"/>
            <w:vAlign w:val="center"/>
          </w:tcPr>
          <w:p w14:paraId="79437F29"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1880</w:t>
            </w:r>
          </w:p>
        </w:tc>
        <w:tc>
          <w:tcPr>
            <w:tcW w:w="432" w:type="dxa"/>
            <w:vAlign w:val="center"/>
          </w:tcPr>
          <w:p w14:paraId="2D723571"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1178F91C"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1133" w:type="dxa"/>
            <w:vAlign w:val="center"/>
          </w:tcPr>
          <w:p w14:paraId="68F95E77"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769" w:type="dxa"/>
            <w:vAlign w:val="center"/>
          </w:tcPr>
          <w:p w14:paraId="41A9FD62"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18" w:type="dxa"/>
            <w:vMerge w:val="restart"/>
            <w:vAlign w:val="center"/>
          </w:tcPr>
          <w:p w14:paraId="316A5FA3"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58E3AB2F" w14:textId="77777777" w:rsidR="00944CE2" w:rsidRPr="007713A0" w:rsidRDefault="00944CE2" w:rsidP="001F4004">
            <w:pPr>
              <w:jc w:val="center"/>
              <w:rPr>
                <w:rFonts w:asciiTheme="minorHAnsi" w:hAnsiTheme="minorHAnsi" w:cstheme="minorHAnsi"/>
                <w:bCs/>
                <w:sz w:val="20"/>
                <w:szCs w:val="20"/>
              </w:rPr>
            </w:pPr>
          </w:p>
        </w:tc>
      </w:tr>
      <w:tr w:rsidR="00D1104C" w:rsidRPr="007713A0" w14:paraId="1F4C6318" w14:textId="77777777" w:rsidTr="00D1104C">
        <w:trPr>
          <w:jc w:val="center"/>
        </w:trPr>
        <w:tc>
          <w:tcPr>
            <w:tcW w:w="1264" w:type="dxa"/>
            <w:vMerge/>
            <w:vAlign w:val="center"/>
          </w:tcPr>
          <w:p w14:paraId="59FA1CE9" w14:textId="77777777" w:rsidR="00944CE2" w:rsidRPr="007713A0" w:rsidRDefault="00944CE2" w:rsidP="001F4004">
            <w:pPr>
              <w:jc w:val="center"/>
              <w:rPr>
                <w:rFonts w:asciiTheme="minorHAnsi" w:hAnsiTheme="minorHAnsi" w:cstheme="minorHAnsi"/>
                <w:bCs/>
                <w:sz w:val="20"/>
                <w:szCs w:val="20"/>
              </w:rPr>
            </w:pPr>
          </w:p>
        </w:tc>
        <w:tc>
          <w:tcPr>
            <w:tcW w:w="1634" w:type="dxa"/>
            <w:vMerge/>
            <w:vAlign w:val="center"/>
          </w:tcPr>
          <w:p w14:paraId="6B340A55" w14:textId="77777777" w:rsidR="00944CE2" w:rsidRDefault="00944CE2" w:rsidP="001F4004">
            <w:pPr>
              <w:rPr>
                <w:rFonts w:asciiTheme="minorHAnsi" w:hAnsiTheme="minorHAnsi" w:cstheme="minorHAnsi"/>
                <w:bCs/>
                <w:sz w:val="20"/>
                <w:szCs w:val="20"/>
              </w:rPr>
            </w:pPr>
          </w:p>
        </w:tc>
        <w:tc>
          <w:tcPr>
            <w:tcW w:w="958" w:type="dxa"/>
            <w:vAlign w:val="center"/>
          </w:tcPr>
          <w:p w14:paraId="467D4A1A"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1895</w:t>
            </w:r>
          </w:p>
        </w:tc>
        <w:tc>
          <w:tcPr>
            <w:tcW w:w="432" w:type="dxa"/>
            <w:vAlign w:val="center"/>
          </w:tcPr>
          <w:p w14:paraId="4F909E96"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7A20C3D8"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1133" w:type="dxa"/>
            <w:vAlign w:val="center"/>
          </w:tcPr>
          <w:p w14:paraId="56063020"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769" w:type="dxa"/>
            <w:vAlign w:val="center"/>
          </w:tcPr>
          <w:p w14:paraId="467122CD"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18" w:type="dxa"/>
            <w:vMerge/>
            <w:vAlign w:val="center"/>
          </w:tcPr>
          <w:p w14:paraId="7D50F0E1" w14:textId="77777777" w:rsidR="00944CE2" w:rsidRDefault="00944CE2" w:rsidP="001F4004">
            <w:pPr>
              <w:jc w:val="center"/>
              <w:rPr>
                <w:rFonts w:asciiTheme="minorHAnsi" w:hAnsiTheme="minorHAnsi" w:cstheme="minorHAnsi"/>
                <w:bCs/>
                <w:sz w:val="20"/>
                <w:szCs w:val="20"/>
              </w:rPr>
            </w:pPr>
          </w:p>
        </w:tc>
        <w:tc>
          <w:tcPr>
            <w:tcW w:w="1524" w:type="dxa"/>
            <w:vAlign w:val="center"/>
          </w:tcPr>
          <w:p w14:paraId="2535E2D9" w14:textId="77777777" w:rsidR="00944CE2" w:rsidRPr="007713A0" w:rsidRDefault="00944CE2" w:rsidP="001F4004">
            <w:pPr>
              <w:jc w:val="center"/>
              <w:rPr>
                <w:rFonts w:asciiTheme="minorHAnsi" w:hAnsiTheme="minorHAnsi" w:cstheme="minorHAnsi"/>
                <w:bCs/>
                <w:sz w:val="20"/>
                <w:szCs w:val="20"/>
              </w:rPr>
            </w:pPr>
          </w:p>
        </w:tc>
      </w:tr>
      <w:tr w:rsidR="00D1104C" w:rsidRPr="007713A0" w14:paraId="050216BB" w14:textId="77777777" w:rsidTr="00D1104C">
        <w:trPr>
          <w:jc w:val="center"/>
        </w:trPr>
        <w:tc>
          <w:tcPr>
            <w:tcW w:w="1264" w:type="dxa"/>
            <w:vMerge/>
            <w:vAlign w:val="center"/>
          </w:tcPr>
          <w:p w14:paraId="50825567" w14:textId="77777777" w:rsidR="00944CE2" w:rsidRPr="007713A0" w:rsidRDefault="00944CE2" w:rsidP="001F4004">
            <w:pPr>
              <w:jc w:val="center"/>
              <w:rPr>
                <w:rFonts w:asciiTheme="minorHAnsi" w:hAnsiTheme="minorHAnsi" w:cstheme="minorHAnsi"/>
                <w:bCs/>
                <w:sz w:val="20"/>
                <w:szCs w:val="20"/>
              </w:rPr>
            </w:pPr>
          </w:p>
        </w:tc>
        <w:tc>
          <w:tcPr>
            <w:tcW w:w="1634" w:type="dxa"/>
            <w:vMerge/>
            <w:vAlign w:val="center"/>
          </w:tcPr>
          <w:p w14:paraId="33132769" w14:textId="77777777" w:rsidR="00944CE2" w:rsidRDefault="00944CE2" w:rsidP="001F4004">
            <w:pPr>
              <w:rPr>
                <w:rFonts w:asciiTheme="minorHAnsi" w:hAnsiTheme="minorHAnsi" w:cstheme="minorHAnsi"/>
                <w:bCs/>
                <w:sz w:val="20"/>
                <w:szCs w:val="20"/>
              </w:rPr>
            </w:pPr>
          </w:p>
        </w:tc>
        <w:tc>
          <w:tcPr>
            <w:tcW w:w="958" w:type="dxa"/>
            <w:vAlign w:val="center"/>
          </w:tcPr>
          <w:p w14:paraId="00DBBC91"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1915</w:t>
            </w:r>
          </w:p>
        </w:tc>
        <w:tc>
          <w:tcPr>
            <w:tcW w:w="432" w:type="dxa"/>
            <w:vAlign w:val="center"/>
          </w:tcPr>
          <w:p w14:paraId="08DDBCDA"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3DA2B730"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1920</w:t>
            </w:r>
          </w:p>
        </w:tc>
        <w:tc>
          <w:tcPr>
            <w:tcW w:w="1133" w:type="dxa"/>
            <w:vAlign w:val="center"/>
          </w:tcPr>
          <w:p w14:paraId="265A7010"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769" w:type="dxa"/>
            <w:vAlign w:val="center"/>
          </w:tcPr>
          <w:p w14:paraId="7689D9D8"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18" w:type="dxa"/>
            <w:vMerge/>
            <w:vAlign w:val="center"/>
          </w:tcPr>
          <w:p w14:paraId="217730FA" w14:textId="77777777" w:rsidR="00944CE2" w:rsidRDefault="00944CE2" w:rsidP="001F4004">
            <w:pPr>
              <w:jc w:val="center"/>
              <w:rPr>
                <w:rFonts w:asciiTheme="minorHAnsi" w:hAnsiTheme="minorHAnsi" w:cstheme="minorHAnsi"/>
                <w:bCs/>
                <w:sz w:val="20"/>
                <w:szCs w:val="20"/>
              </w:rPr>
            </w:pPr>
          </w:p>
        </w:tc>
        <w:tc>
          <w:tcPr>
            <w:tcW w:w="1524" w:type="dxa"/>
            <w:vAlign w:val="center"/>
          </w:tcPr>
          <w:p w14:paraId="749EA3E2" w14:textId="77777777" w:rsidR="00944CE2" w:rsidRPr="007713A0" w:rsidRDefault="00944CE2" w:rsidP="001F4004">
            <w:pPr>
              <w:jc w:val="center"/>
              <w:rPr>
                <w:rFonts w:asciiTheme="minorHAnsi" w:hAnsiTheme="minorHAnsi" w:cstheme="minorHAnsi"/>
                <w:bCs/>
                <w:sz w:val="20"/>
                <w:szCs w:val="20"/>
              </w:rPr>
            </w:pPr>
          </w:p>
        </w:tc>
      </w:tr>
      <w:tr w:rsidR="00D1104C" w:rsidRPr="007713A0" w14:paraId="7D8E45E5" w14:textId="77777777" w:rsidTr="00D1104C">
        <w:trPr>
          <w:jc w:val="center"/>
        </w:trPr>
        <w:tc>
          <w:tcPr>
            <w:tcW w:w="1264" w:type="dxa"/>
            <w:vMerge w:val="restart"/>
            <w:vAlign w:val="center"/>
          </w:tcPr>
          <w:p w14:paraId="3C2EC0B3"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CA_n1-n8</w:t>
            </w:r>
          </w:p>
        </w:tc>
        <w:tc>
          <w:tcPr>
            <w:tcW w:w="1634" w:type="dxa"/>
            <w:vAlign w:val="center"/>
          </w:tcPr>
          <w:p w14:paraId="68A378C7"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52</w:t>
            </w:r>
          </w:p>
        </w:tc>
        <w:tc>
          <w:tcPr>
            <w:tcW w:w="958" w:type="dxa"/>
            <w:vAlign w:val="center"/>
          </w:tcPr>
          <w:p w14:paraId="625D5DC1"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32E2B1CC"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3DCB9C2D"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4733459C"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150254A8"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1576627D"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79AD0463" w14:textId="77777777" w:rsidR="00944CE2" w:rsidRPr="007713A0" w:rsidRDefault="00944CE2" w:rsidP="001F4004">
            <w:pPr>
              <w:jc w:val="center"/>
              <w:rPr>
                <w:rFonts w:asciiTheme="minorHAnsi" w:hAnsiTheme="minorHAnsi" w:cstheme="minorHAnsi"/>
                <w:bCs/>
                <w:sz w:val="20"/>
                <w:szCs w:val="20"/>
              </w:rPr>
            </w:pPr>
          </w:p>
        </w:tc>
      </w:tr>
      <w:tr w:rsidR="00D1104C" w:rsidRPr="007713A0" w14:paraId="589434DF" w14:textId="77777777" w:rsidTr="00D1104C">
        <w:trPr>
          <w:jc w:val="center"/>
        </w:trPr>
        <w:tc>
          <w:tcPr>
            <w:tcW w:w="1264" w:type="dxa"/>
            <w:vMerge/>
            <w:vAlign w:val="center"/>
          </w:tcPr>
          <w:p w14:paraId="561C4CD0" w14:textId="77777777" w:rsidR="00944CE2" w:rsidRPr="007713A0" w:rsidRDefault="00944CE2" w:rsidP="001F4004">
            <w:pPr>
              <w:jc w:val="center"/>
              <w:rPr>
                <w:rFonts w:asciiTheme="minorHAnsi" w:hAnsiTheme="minorHAnsi" w:cstheme="minorHAnsi"/>
                <w:bCs/>
                <w:sz w:val="20"/>
                <w:szCs w:val="20"/>
              </w:rPr>
            </w:pPr>
          </w:p>
        </w:tc>
        <w:tc>
          <w:tcPr>
            <w:tcW w:w="1634" w:type="dxa"/>
            <w:vAlign w:val="center"/>
          </w:tcPr>
          <w:p w14:paraId="16BBB3B0"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NR Band n104</w:t>
            </w:r>
          </w:p>
        </w:tc>
        <w:tc>
          <w:tcPr>
            <w:tcW w:w="958" w:type="dxa"/>
            <w:vAlign w:val="center"/>
          </w:tcPr>
          <w:p w14:paraId="39E91E89"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3F453F11"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5E914C16"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0720CAD4"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1011CA89"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1593A0FF"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5B940517" w14:textId="77777777" w:rsidR="00944CE2" w:rsidRPr="007713A0" w:rsidRDefault="00944CE2" w:rsidP="001F4004">
            <w:pPr>
              <w:jc w:val="center"/>
              <w:rPr>
                <w:rFonts w:asciiTheme="minorHAnsi" w:hAnsiTheme="minorHAnsi" w:cstheme="minorHAnsi"/>
                <w:bCs/>
                <w:sz w:val="20"/>
                <w:szCs w:val="20"/>
              </w:rPr>
            </w:pPr>
          </w:p>
        </w:tc>
      </w:tr>
      <w:tr w:rsidR="00D1104C" w:rsidRPr="007713A0" w14:paraId="402B9849" w14:textId="77777777" w:rsidTr="00D1104C">
        <w:trPr>
          <w:jc w:val="center"/>
        </w:trPr>
        <w:tc>
          <w:tcPr>
            <w:tcW w:w="1264" w:type="dxa"/>
            <w:vAlign w:val="center"/>
          </w:tcPr>
          <w:p w14:paraId="48BD2FF8" w14:textId="77777777" w:rsidR="00944CE2" w:rsidRPr="007713A0"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CA_n1-n18</w:t>
            </w:r>
          </w:p>
        </w:tc>
        <w:tc>
          <w:tcPr>
            <w:tcW w:w="1634" w:type="dxa"/>
            <w:vAlign w:val="center"/>
          </w:tcPr>
          <w:p w14:paraId="1CE61895"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40</w:t>
            </w:r>
          </w:p>
        </w:tc>
        <w:tc>
          <w:tcPr>
            <w:tcW w:w="958" w:type="dxa"/>
            <w:vAlign w:val="center"/>
          </w:tcPr>
          <w:p w14:paraId="4249DDA7"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26C91B1F"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0C224ABC"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1A99B2F0"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15727436"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62E0F8FB"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6BBCAC51" w14:textId="354789AE" w:rsidR="00944CE2" w:rsidRPr="00D1104C" w:rsidRDefault="00D1104C" w:rsidP="00D1104C">
            <w:pPr>
              <w:rPr>
                <w:rFonts w:asciiTheme="minorHAnsi" w:hAnsiTheme="minorHAnsi" w:cstheme="minorHAnsi"/>
                <w:bCs/>
                <w:color w:val="FF0000"/>
                <w:sz w:val="20"/>
                <w:szCs w:val="20"/>
              </w:rPr>
            </w:pPr>
            <w:r w:rsidRPr="00D1104C">
              <w:rPr>
                <w:rFonts w:asciiTheme="minorHAnsi" w:hAnsiTheme="minorHAnsi" w:cstheme="minorHAnsi"/>
                <w:bCs/>
                <w:color w:val="FF0000"/>
                <w:sz w:val="20"/>
                <w:szCs w:val="20"/>
              </w:rPr>
              <w:t>Error</w:t>
            </w:r>
          </w:p>
        </w:tc>
      </w:tr>
      <w:tr w:rsidR="00D1104C" w:rsidRPr="007713A0" w14:paraId="61ECF436" w14:textId="77777777" w:rsidTr="00D1104C">
        <w:trPr>
          <w:jc w:val="center"/>
        </w:trPr>
        <w:tc>
          <w:tcPr>
            <w:tcW w:w="1264" w:type="dxa"/>
            <w:vMerge w:val="restart"/>
            <w:vAlign w:val="center"/>
          </w:tcPr>
          <w:p w14:paraId="637E01E8"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CA_n1-n20</w:t>
            </w:r>
          </w:p>
        </w:tc>
        <w:tc>
          <w:tcPr>
            <w:tcW w:w="1634" w:type="dxa"/>
            <w:vAlign w:val="center"/>
          </w:tcPr>
          <w:p w14:paraId="741C15DE"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52</w:t>
            </w:r>
          </w:p>
        </w:tc>
        <w:tc>
          <w:tcPr>
            <w:tcW w:w="958" w:type="dxa"/>
            <w:vAlign w:val="center"/>
          </w:tcPr>
          <w:p w14:paraId="747FD7C3"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67854641"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7EE51389"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352B6C80"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5DEE3C8C"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17959CBB"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61AA6B8D" w14:textId="77777777" w:rsidR="00944CE2" w:rsidRPr="007713A0" w:rsidRDefault="00944CE2" w:rsidP="001F4004">
            <w:pPr>
              <w:jc w:val="center"/>
              <w:rPr>
                <w:rFonts w:asciiTheme="minorHAnsi" w:hAnsiTheme="minorHAnsi" w:cstheme="minorHAnsi"/>
                <w:bCs/>
                <w:sz w:val="20"/>
                <w:szCs w:val="20"/>
              </w:rPr>
            </w:pPr>
          </w:p>
        </w:tc>
      </w:tr>
      <w:tr w:rsidR="00D1104C" w:rsidRPr="007713A0" w14:paraId="20EDBCCB" w14:textId="77777777" w:rsidTr="00D1104C">
        <w:trPr>
          <w:jc w:val="center"/>
        </w:trPr>
        <w:tc>
          <w:tcPr>
            <w:tcW w:w="1264" w:type="dxa"/>
            <w:vMerge/>
            <w:vAlign w:val="center"/>
          </w:tcPr>
          <w:p w14:paraId="5A619C59" w14:textId="77777777" w:rsidR="00944CE2" w:rsidRDefault="00944CE2" w:rsidP="001F4004">
            <w:pPr>
              <w:jc w:val="center"/>
              <w:rPr>
                <w:rFonts w:asciiTheme="minorHAnsi" w:hAnsiTheme="minorHAnsi" w:cstheme="minorHAnsi"/>
                <w:bCs/>
                <w:sz w:val="20"/>
                <w:szCs w:val="20"/>
              </w:rPr>
            </w:pPr>
          </w:p>
        </w:tc>
        <w:tc>
          <w:tcPr>
            <w:tcW w:w="1634" w:type="dxa"/>
            <w:vAlign w:val="center"/>
          </w:tcPr>
          <w:p w14:paraId="6DB7EF46"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NR Band n104</w:t>
            </w:r>
          </w:p>
        </w:tc>
        <w:tc>
          <w:tcPr>
            <w:tcW w:w="958" w:type="dxa"/>
            <w:vAlign w:val="center"/>
          </w:tcPr>
          <w:p w14:paraId="446354AE"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31B4619E"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7011AC08"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7101B39A"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69540F28"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58D6673E"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34439D13" w14:textId="77777777" w:rsidR="00944CE2" w:rsidRPr="007713A0" w:rsidRDefault="00944CE2" w:rsidP="001F4004">
            <w:pPr>
              <w:jc w:val="center"/>
              <w:rPr>
                <w:rFonts w:asciiTheme="minorHAnsi" w:hAnsiTheme="minorHAnsi" w:cstheme="minorHAnsi"/>
                <w:bCs/>
                <w:sz w:val="20"/>
                <w:szCs w:val="20"/>
              </w:rPr>
            </w:pPr>
          </w:p>
        </w:tc>
      </w:tr>
      <w:tr w:rsidR="00D1104C" w:rsidRPr="007713A0" w14:paraId="76F983D9" w14:textId="77777777" w:rsidTr="00D1104C">
        <w:trPr>
          <w:jc w:val="center"/>
        </w:trPr>
        <w:tc>
          <w:tcPr>
            <w:tcW w:w="1264" w:type="dxa"/>
            <w:vMerge w:val="restart"/>
            <w:vAlign w:val="center"/>
          </w:tcPr>
          <w:p w14:paraId="5B7077E2" w14:textId="77777777" w:rsidR="00D1104C"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CA_n1-n28</w:t>
            </w:r>
          </w:p>
        </w:tc>
        <w:tc>
          <w:tcPr>
            <w:tcW w:w="1634" w:type="dxa"/>
            <w:vMerge w:val="restart"/>
            <w:vAlign w:val="center"/>
          </w:tcPr>
          <w:p w14:paraId="04B40587" w14:textId="77777777" w:rsidR="00D1104C" w:rsidRDefault="00D1104C" w:rsidP="001F4004">
            <w:pPr>
              <w:rPr>
                <w:rFonts w:asciiTheme="minorHAnsi" w:hAnsiTheme="minorHAnsi" w:cstheme="minorHAnsi"/>
                <w:bCs/>
                <w:sz w:val="20"/>
                <w:szCs w:val="20"/>
              </w:rPr>
            </w:pPr>
            <w:r>
              <w:rPr>
                <w:rFonts w:asciiTheme="minorHAnsi" w:hAnsiTheme="minorHAnsi" w:cstheme="minorHAnsi"/>
                <w:bCs/>
                <w:sz w:val="20"/>
                <w:szCs w:val="20"/>
              </w:rPr>
              <w:t>DTV</w:t>
            </w:r>
          </w:p>
        </w:tc>
        <w:tc>
          <w:tcPr>
            <w:tcW w:w="958" w:type="dxa"/>
            <w:vAlign w:val="center"/>
          </w:tcPr>
          <w:p w14:paraId="0944B927"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432" w:type="dxa"/>
            <w:vAlign w:val="center"/>
          </w:tcPr>
          <w:p w14:paraId="2C7FCDFC"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3E0DF498"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133" w:type="dxa"/>
            <w:vAlign w:val="center"/>
          </w:tcPr>
          <w:p w14:paraId="386D3FF7"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-42</w:t>
            </w:r>
          </w:p>
        </w:tc>
        <w:tc>
          <w:tcPr>
            <w:tcW w:w="769" w:type="dxa"/>
            <w:vAlign w:val="center"/>
          </w:tcPr>
          <w:p w14:paraId="523BAAEA"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8</w:t>
            </w:r>
          </w:p>
        </w:tc>
        <w:tc>
          <w:tcPr>
            <w:tcW w:w="1018" w:type="dxa"/>
            <w:vAlign w:val="center"/>
          </w:tcPr>
          <w:p w14:paraId="5618B816" w14:textId="77777777" w:rsidR="00D1104C"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Merge w:val="restart"/>
            <w:vAlign w:val="center"/>
          </w:tcPr>
          <w:p w14:paraId="0D5AFF1C" w14:textId="0610BC37" w:rsidR="00D1104C" w:rsidRPr="00D1104C" w:rsidRDefault="00D1104C" w:rsidP="00D1104C">
            <w:pPr>
              <w:rPr>
                <w:rFonts w:asciiTheme="minorHAnsi" w:hAnsiTheme="minorHAnsi" w:cstheme="minorHAnsi"/>
                <w:bCs/>
                <w:color w:val="FF0000"/>
                <w:sz w:val="20"/>
                <w:szCs w:val="20"/>
              </w:rPr>
            </w:pPr>
            <w:r w:rsidRPr="00D1104C">
              <w:rPr>
                <w:rFonts w:asciiTheme="minorHAnsi" w:hAnsiTheme="minorHAnsi" w:cstheme="minorHAnsi"/>
                <w:bCs/>
                <w:color w:val="FF0000"/>
                <w:sz w:val="20"/>
                <w:szCs w:val="20"/>
              </w:rPr>
              <w:t>Need further check</w:t>
            </w:r>
          </w:p>
        </w:tc>
      </w:tr>
      <w:tr w:rsidR="00D1104C" w:rsidRPr="007713A0" w14:paraId="36257420" w14:textId="77777777" w:rsidTr="00D1104C">
        <w:trPr>
          <w:jc w:val="center"/>
        </w:trPr>
        <w:tc>
          <w:tcPr>
            <w:tcW w:w="1264" w:type="dxa"/>
            <w:vMerge/>
            <w:vAlign w:val="center"/>
          </w:tcPr>
          <w:p w14:paraId="5D442240" w14:textId="77777777" w:rsidR="00D1104C" w:rsidRDefault="00D1104C" w:rsidP="001F4004">
            <w:pPr>
              <w:jc w:val="center"/>
              <w:rPr>
                <w:rFonts w:asciiTheme="minorHAnsi" w:hAnsiTheme="minorHAnsi" w:cstheme="minorHAnsi"/>
                <w:bCs/>
                <w:sz w:val="20"/>
                <w:szCs w:val="20"/>
              </w:rPr>
            </w:pPr>
          </w:p>
        </w:tc>
        <w:tc>
          <w:tcPr>
            <w:tcW w:w="1634" w:type="dxa"/>
            <w:vMerge/>
            <w:vAlign w:val="center"/>
          </w:tcPr>
          <w:p w14:paraId="19E2EC5C" w14:textId="77777777" w:rsidR="00D1104C" w:rsidRDefault="00D1104C" w:rsidP="001F4004">
            <w:pPr>
              <w:rPr>
                <w:rFonts w:asciiTheme="minorHAnsi" w:hAnsiTheme="minorHAnsi" w:cstheme="minorHAnsi"/>
                <w:bCs/>
                <w:sz w:val="20"/>
                <w:szCs w:val="20"/>
              </w:rPr>
            </w:pPr>
          </w:p>
        </w:tc>
        <w:tc>
          <w:tcPr>
            <w:tcW w:w="958" w:type="dxa"/>
            <w:vAlign w:val="center"/>
          </w:tcPr>
          <w:p w14:paraId="3192499C"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470</w:t>
            </w:r>
          </w:p>
        </w:tc>
        <w:tc>
          <w:tcPr>
            <w:tcW w:w="432" w:type="dxa"/>
            <w:vAlign w:val="center"/>
          </w:tcPr>
          <w:p w14:paraId="541EA463"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36954514"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710</w:t>
            </w:r>
          </w:p>
        </w:tc>
        <w:tc>
          <w:tcPr>
            <w:tcW w:w="1133" w:type="dxa"/>
            <w:vAlign w:val="center"/>
          </w:tcPr>
          <w:p w14:paraId="1787E550"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769" w:type="dxa"/>
            <w:vAlign w:val="center"/>
          </w:tcPr>
          <w:p w14:paraId="5374E7C2"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1018" w:type="dxa"/>
            <w:vAlign w:val="center"/>
          </w:tcPr>
          <w:p w14:paraId="46EBD212" w14:textId="77777777" w:rsidR="00D1104C"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Merge/>
            <w:vAlign w:val="center"/>
          </w:tcPr>
          <w:p w14:paraId="5FE6D926" w14:textId="77777777" w:rsidR="00D1104C" w:rsidRPr="007713A0" w:rsidRDefault="00D1104C" w:rsidP="001F4004">
            <w:pPr>
              <w:jc w:val="center"/>
              <w:rPr>
                <w:rFonts w:asciiTheme="minorHAnsi" w:hAnsiTheme="minorHAnsi" w:cstheme="minorHAnsi"/>
                <w:bCs/>
                <w:sz w:val="20"/>
                <w:szCs w:val="20"/>
              </w:rPr>
            </w:pPr>
          </w:p>
        </w:tc>
      </w:tr>
      <w:tr w:rsidR="00D1104C" w:rsidRPr="007713A0" w14:paraId="3F14A1D9" w14:textId="77777777" w:rsidTr="00D1104C">
        <w:trPr>
          <w:jc w:val="center"/>
        </w:trPr>
        <w:tc>
          <w:tcPr>
            <w:tcW w:w="1264" w:type="dxa"/>
            <w:vMerge/>
            <w:vAlign w:val="center"/>
          </w:tcPr>
          <w:p w14:paraId="55E4C9FD" w14:textId="77777777" w:rsidR="00D1104C" w:rsidRDefault="00D1104C" w:rsidP="001F4004">
            <w:pPr>
              <w:jc w:val="center"/>
              <w:rPr>
                <w:rFonts w:asciiTheme="minorHAnsi" w:hAnsiTheme="minorHAnsi" w:cstheme="minorHAnsi"/>
                <w:bCs/>
                <w:sz w:val="20"/>
                <w:szCs w:val="20"/>
              </w:rPr>
            </w:pPr>
          </w:p>
        </w:tc>
        <w:tc>
          <w:tcPr>
            <w:tcW w:w="1634" w:type="dxa"/>
            <w:vMerge/>
            <w:vAlign w:val="center"/>
          </w:tcPr>
          <w:p w14:paraId="4525CAFF" w14:textId="77777777" w:rsidR="00D1104C" w:rsidRDefault="00D1104C" w:rsidP="001F4004">
            <w:pPr>
              <w:rPr>
                <w:rFonts w:asciiTheme="minorHAnsi" w:hAnsiTheme="minorHAnsi" w:cstheme="minorHAnsi"/>
                <w:bCs/>
                <w:sz w:val="20"/>
                <w:szCs w:val="20"/>
              </w:rPr>
            </w:pPr>
          </w:p>
        </w:tc>
        <w:tc>
          <w:tcPr>
            <w:tcW w:w="958" w:type="dxa"/>
            <w:vAlign w:val="center"/>
          </w:tcPr>
          <w:p w14:paraId="55E97B8B"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662</w:t>
            </w:r>
          </w:p>
        </w:tc>
        <w:tc>
          <w:tcPr>
            <w:tcW w:w="432" w:type="dxa"/>
            <w:vAlign w:val="center"/>
          </w:tcPr>
          <w:p w14:paraId="79355457"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0DF18D70"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694</w:t>
            </w:r>
          </w:p>
        </w:tc>
        <w:tc>
          <w:tcPr>
            <w:tcW w:w="1133" w:type="dxa"/>
            <w:vAlign w:val="center"/>
          </w:tcPr>
          <w:p w14:paraId="06CBB0AC"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-26.2</w:t>
            </w:r>
          </w:p>
        </w:tc>
        <w:tc>
          <w:tcPr>
            <w:tcW w:w="769" w:type="dxa"/>
            <w:vAlign w:val="center"/>
          </w:tcPr>
          <w:p w14:paraId="4F4565B0" w14:textId="77777777" w:rsidR="00D1104C" w:rsidRPr="007713A0"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6</w:t>
            </w:r>
          </w:p>
        </w:tc>
        <w:tc>
          <w:tcPr>
            <w:tcW w:w="1018" w:type="dxa"/>
            <w:vAlign w:val="center"/>
          </w:tcPr>
          <w:p w14:paraId="345AFB69" w14:textId="77777777" w:rsidR="00D1104C" w:rsidRDefault="00D1104C"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Merge/>
            <w:vAlign w:val="center"/>
          </w:tcPr>
          <w:p w14:paraId="216BC942" w14:textId="77777777" w:rsidR="00D1104C" w:rsidRPr="007713A0" w:rsidRDefault="00D1104C" w:rsidP="001F4004">
            <w:pPr>
              <w:jc w:val="center"/>
              <w:rPr>
                <w:rFonts w:asciiTheme="minorHAnsi" w:hAnsiTheme="minorHAnsi" w:cstheme="minorHAnsi"/>
                <w:bCs/>
                <w:sz w:val="20"/>
                <w:szCs w:val="20"/>
              </w:rPr>
            </w:pPr>
          </w:p>
        </w:tc>
      </w:tr>
      <w:tr w:rsidR="00D1104C" w:rsidRPr="007713A0" w14:paraId="72F1B521" w14:textId="77777777" w:rsidTr="00D1104C">
        <w:trPr>
          <w:jc w:val="center"/>
        </w:trPr>
        <w:tc>
          <w:tcPr>
            <w:tcW w:w="1264" w:type="dxa"/>
            <w:vMerge w:val="restart"/>
            <w:vAlign w:val="center"/>
          </w:tcPr>
          <w:p w14:paraId="1591D681"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CA_n1-n40</w:t>
            </w:r>
          </w:p>
        </w:tc>
        <w:tc>
          <w:tcPr>
            <w:tcW w:w="1634" w:type="dxa"/>
            <w:vAlign w:val="center"/>
          </w:tcPr>
          <w:p w14:paraId="16DED015"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73</w:t>
            </w:r>
          </w:p>
        </w:tc>
        <w:tc>
          <w:tcPr>
            <w:tcW w:w="958" w:type="dxa"/>
            <w:vAlign w:val="center"/>
          </w:tcPr>
          <w:p w14:paraId="7CE17876"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70D747F7"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0DF0CDBD"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6A117AA3"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3B9ABB26"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3A0A64EA"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3BCE431E" w14:textId="77777777" w:rsidR="00944CE2" w:rsidRPr="007713A0" w:rsidRDefault="00944CE2" w:rsidP="001F4004">
            <w:pPr>
              <w:jc w:val="center"/>
              <w:rPr>
                <w:rFonts w:asciiTheme="minorHAnsi" w:hAnsiTheme="minorHAnsi" w:cstheme="minorHAnsi"/>
                <w:bCs/>
                <w:sz w:val="20"/>
                <w:szCs w:val="20"/>
              </w:rPr>
            </w:pPr>
          </w:p>
        </w:tc>
      </w:tr>
      <w:tr w:rsidR="00D1104C" w:rsidRPr="007713A0" w14:paraId="15F79A66" w14:textId="77777777" w:rsidTr="00D1104C">
        <w:trPr>
          <w:jc w:val="center"/>
        </w:trPr>
        <w:tc>
          <w:tcPr>
            <w:tcW w:w="1264" w:type="dxa"/>
            <w:vMerge/>
            <w:vAlign w:val="center"/>
          </w:tcPr>
          <w:p w14:paraId="3DBEAE05" w14:textId="77777777" w:rsidR="00944CE2" w:rsidRDefault="00944CE2" w:rsidP="001F4004">
            <w:pPr>
              <w:jc w:val="center"/>
              <w:rPr>
                <w:rFonts w:asciiTheme="minorHAnsi" w:hAnsiTheme="minorHAnsi" w:cstheme="minorHAnsi"/>
                <w:bCs/>
                <w:sz w:val="20"/>
                <w:szCs w:val="20"/>
              </w:rPr>
            </w:pPr>
          </w:p>
        </w:tc>
        <w:tc>
          <w:tcPr>
            <w:tcW w:w="1634" w:type="dxa"/>
            <w:vAlign w:val="center"/>
          </w:tcPr>
          <w:p w14:paraId="5726D98B"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PHS</w:t>
            </w:r>
          </w:p>
        </w:tc>
        <w:tc>
          <w:tcPr>
            <w:tcW w:w="958" w:type="dxa"/>
            <w:vAlign w:val="center"/>
          </w:tcPr>
          <w:p w14:paraId="0874A0A3"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1884.5</w:t>
            </w:r>
          </w:p>
        </w:tc>
        <w:tc>
          <w:tcPr>
            <w:tcW w:w="432" w:type="dxa"/>
            <w:vAlign w:val="center"/>
          </w:tcPr>
          <w:p w14:paraId="7D433958"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16FBE4A6"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1915.7</w:t>
            </w:r>
          </w:p>
        </w:tc>
        <w:tc>
          <w:tcPr>
            <w:tcW w:w="1133" w:type="dxa"/>
            <w:vAlign w:val="center"/>
          </w:tcPr>
          <w:p w14:paraId="587F7B8F"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769" w:type="dxa"/>
            <w:vAlign w:val="center"/>
          </w:tcPr>
          <w:p w14:paraId="2DB41330"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0.3</w:t>
            </w:r>
          </w:p>
        </w:tc>
        <w:tc>
          <w:tcPr>
            <w:tcW w:w="1018" w:type="dxa"/>
            <w:vAlign w:val="center"/>
          </w:tcPr>
          <w:p w14:paraId="7050E40A"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6A493809" w14:textId="738B4134" w:rsidR="00944CE2" w:rsidRPr="00944CE2" w:rsidRDefault="00944CE2" w:rsidP="00944CE2">
            <w:pPr>
              <w:rPr>
                <w:rFonts w:asciiTheme="minorHAnsi" w:hAnsiTheme="minorHAnsi" w:cstheme="minorHAnsi"/>
                <w:bCs/>
                <w:color w:val="FF0000"/>
                <w:sz w:val="20"/>
                <w:szCs w:val="20"/>
              </w:rPr>
            </w:pPr>
            <w:r w:rsidRPr="00944CE2">
              <w:rPr>
                <w:rFonts w:asciiTheme="minorHAnsi" w:hAnsiTheme="minorHAnsi" w:cstheme="minorHAnsi"/>
                <w:bCs/>
                <w:color w:val="FF0000"/>
                <w:sz w:val="20"/>
                <w:szCs w:val="20"/>
              </w:rPr>
              <w:t>Error</w:t>
            </w:r>
          </w:p>
        </w:tc>
      </w:tr>
      <w:tr w:rsidR="00D1104C" w:rsidRPr="007713A0" w14:paraId="264608D3" w14:textId="77777777" w:rsidTr="00D1104C">
        <w:trPr>
          <w:jc w:val="center"/>
        </w:trPr>
        <w:tc>
          <w:tcPr>
            <w:tcW w:w="1264" w:type="dxa"/>
            <w:vMerge w:val="restart"/>
            <w:vAlign w:val="center"/>
          </w:tcPr>
          <w:p w14:paraId="56EAE876"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CA_n1-n74</w:t>
            </w:r>
          </w:p>
        </w:tc>
        <w:tc>
          <w:tcPr>
            <w:tcW w:w="1634" w:type="dxa"/>
            <w:vAlign w:val="center"/>
          </w:tcPr>
          <w:p w14:paraId="0CE4D38F"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PHS</w:t>
            </w:r>
          </w:p>
        </w:tc>
        <w:tc>
          <w:tcPr>
            <w:tcW w:w="958" w:type="dxa"/>
            <w:vAlign w:val="center"/>
          </w:tcPr>
          <w:p w14:paraId="4194BC83"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1884.5</w:t>
            </w:r>
          </w:p>
        </w:tc>
        <w:tc>
          <w:tcPr>
            <w:tcW w:w="432" w:type="dxa"/>
            <w:vAlign w:val="center"/>
          </w:tcPr>
          <w:p w14:paraId="0210C3D6"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58359ED7"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1915.7</w:t>
            </w:r>
          </w:p>
        </w:tc>
        <w:tc>
          <w:tcPr>
            <w:tcW w:w="1133" w:type="dxa"/>
            <w:vAlign w:val="center"/>
          </w:tcPr>
          <w:p w14:paraId="1C1B7D7E"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-41</w:t>
            </w:r>
          </w:p>
        </w:tc>
        <w:tc>
          <w:tcPr>
            <w:tcW w:w="769" w:type="dxa"/>
            <w:vAlign w:val="center"/>
          </w:tcPr>
          <w:p w14:paraId="65AA1E04"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0.3</w:t>
            </w:r>
          </w:p>
        </w:tc>
        <w:tc>
          <w:tcPr>
            <w:tcW w:w="1018" w:type="dxa"/>
            <w:vAlign w:val="center"/>
          </w:tcPr>
          <w:p w14:paraId="4A4E7816"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3F61CEC4" w14:textId="3B96D04B" w:rsidR="00944CE2" w:rsidRPr="00D1104C" w:rsidRDefault="00D1104C" w:rsidP="00D1104C">
            <w:pPr>
              <w:rPr>
                <w:rFonts w:asciiTheme="minorHAnsi" w:hAnsiTheme="minorHAnsi" w:cstheme="minorHAnsi"/>
                <w:bCs/>
                <w:color w:val="FF0000"/>
                <w:sz w:val="20"/>
                <w:szCs w:val="20"/>
              </w:rPr>
            </w:pPr>
            <w:r w:rsidRPr="00D1104C">
              <w:rPr>
                <w:rFonts w:asciiTheme="minorHAnsi" w:hAnsiTheme="minorHAnsi" w:cstheme="minorHAnsi"/>
                <w:bCs/>
                <w:color w:val="FF0000"/>
                <w:sz w:val="20"/>
                <w:szCs w:val="20"/>
              </w:rPr>
              <w:t>Error</w:t>
            </w:r>
          </w:p>
        </w:tc>
      </w:tr>
      <w:tr w:rsidR="00D1104C" w:rsidRPr="007713A0" w14:paraId="28FB8423" w14:textId="77777777" w:rsidTr="00D1104C">
        <w:trPr>
          <w:jc w:val="center"/>
        </w:trPr>
        <w:tc>
          <w:tcPr>
            <w:tcW w:w="1264" w:type="dxa"/>
            <w:vMerge/>
            <w:vAlign w:val="center"/>
          </w:tcPr>
          <w:p w14:paraId="67CD5566" w14:textId="77777777" w:rsidR="00944CE2" w:rsidRDefault="00944CE2" w:rsidP="001F4004">
            <w:pPr>
              <w:jc w:val="center"/>
              <w:rPr>
                <w:rFonts w:asciiTheme="minorHAnsi" w:hAnsiTheme="minorHAnsi" w:cstheme="minorHAnsi"/>
                <w:bCs/>
                <w:sz w:val="20"/>
                <w:szCs w:val="20"/>
              </w:rPr>
            </w:pPr>
          </w:p>
        </w:tc>
        <w:tc>
          <w:tcPr>
            <w:tcW w:w="1634" w:type="dxa"/>
            <w:vAlign w:val="center"/>
          </w:tcPr>
          <w:p w14:paraId="4B522696"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Frequency range</w:t>
            </w:r>
          </w:p>
        </w:tc>
        <w:tc>
          <w:tcPr>
            <w:tcW w:w="958" w:type="dxa"/>
            <w:vAlign w:val="center"/>
          </w:tcPr>
          <w:p w14:paraId="299F1DFD"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1400</w:t>
            </w:r>
          </w:p>
        </w:tc>
        <w:tc>
          <w:tcPr>
            <w:tcW w:w="432" w:type="dxa"/>
            <w:vAlign w:val="center"/>
          </w:tcPr>
          <w:p w14:paraId="584E300D"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35" w:type="dxa"/>
            <w:vAlign w:val="center"/>
          </w:tcPr>
          <w:p w14:paraId="4A9644F4"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1427</w:t>
            </w:r>
          </w:p>
        </w:tc>
        <w:tc>
          <w:tcPr>
            <w:tcW w:w="1133" w:type="dxa"/>
            <w:vAlign w:val="center"/>
          </w:tcPr>
          <w:p w14:paraId="01E02381"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-32</w:t>
            </w:r>
          </w:p>
        </w:tc>
        <w:tc>
          <w:tcPr>
            <w:tcW w:w="769" w:type="dxa"/>
            <w:vAlign w:val="center"/>
          </w:tcPr>
          <w:p w14:paraId="0EBEBDB2"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27</w:t>
            </w:r>
          </w:p>
        </w:tc>
        <w:tc>
          <w:tcPr>
            <w:tcW w:w="1018" w:type="dxa"/>
            <w:vAlign w:val="center"/>
          </w:tcPr>
          <w:p w14:paraId="46800120"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37B80097" w14:textId="77777777" w:rsidR="00944CE2" w:rsidRPr="007713A0" w:rsidRDefault="00944CE2" w:rsidP="001F4004">
            <w:pPr>
              <w:jc w:val="center"/>
              <w:rPr>
                <w:rFonts w:asciiTheme="minorHAnsi" w:hAnsiTheme="minorHAnsi" w:cstheme="minorHAnsi"/>
                <w:bCs/>
                <w:sz w:val="20"/>
                <w:szCs w:val="20"/>
              </w:rPr>
            </w:pPr>
          </w:p>
        </w:tc>
      </w:tr>
      <w:tr w:rsidR="00D1104C" w:rsidRPr="007713A0" w14:paraId="3A5EE2EE" w14:textId="77777777" w:rsidTr="00D1104C">
        <w:trPr>
          <w:jc w:val="center"/>
        </w:trPr>
        <w:tc>
          <w:tcPr>
            <w:tcW w:w="1264" w:type="dxa"/>
            <w:vMerge w:val="restart"/>
            <w:vAlign w:val="center"/>
          </w:tcPr>
          <w:p w14:paraId="5409000A"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CA_n1-n78</w:t>
            </w:r>
          </w:p>
        </w:tc>
        <w:tc>
          <w:tcPr>
            <w:tcW w:w="1634" w:type="dxa"/>
            <w:vAlign w:val="center"/>
          </w:tcPr>
          <w:p w14:paraId="78536ADA"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32,75,76</w:t>
            </w:r>
          </w:p>
        </w:tc>
        <w:tc>
          <w:tcPr>
            <w:tcW w:w="958" w:type="dxa"/>
            <w:vAlign w:val="center"/>
          </w:tcPr>
          <w:p w14:paraId="33372AA0"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666B18A9"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359DF1BF"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07500AE0"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24BDE8BA"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2495E7A3"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25E4174E" w14:textId="77777777" w:rsidR="00944CE2" w:rsidRPr="007713A0" w:rsidRDefault="00944CE2" w:rsidP="001F4004">
            <w:pPr>
              <w:jc w:val="center"/>
              <w:rPr>
                <w:rFonts w:asciiTheme="minorHAnsi" w:hAnsiTheme="minorHAnsi" w:cstheme="minorHAnsi"/>
                <w:bCs/>
                <w:sz w:val="20"/>
                <w:szCs w:val="20"/>
              </w:rPr>
            </w:pPr>
          </w:p>
        </w:tc>
      </w:tr>
      <w:tr w:rsidR="00D1104C" w:rsidRPr="007713A0" w14:paraId="635C46D6" w14:textId="77777777" w:rsidTr="00D1104C">
        <w:trPr>
          <w:jc w:val="center"/>
        </w:trPr>
        <w:tc>
          <w:tcPr>
            <w:tcW w:w="1264" w:type="dxa"/>
            <w:vMerge/>
            <w:vAlign w:val="center"/>
          </w:tcPr>
          <w:p w14:paraId="653484E6" w14:textId="77777777" w:rsidR="00944CE2" w:rsidRDefault="00944CE2" w:rsidP="001F4004">
            <w:pPr>
              <w:jc w:val="center"/>
              <w:rPr>
                <w:rFonts w:asciiTheme="minorHAnsi" w:hAnsiTheme="minorHAnsi" w:cstheme="minorHAnsi"/>
                <w:bCs/>
                <w:sz w:val="20"/>
                <w:szCs w:val="20"/>
              </w:rPr>
            </w:pPr>
          </w:p>
        </w:tc>
        <w:tc>
          <w:tcPr>
            <w:tcW w:w="1634" w:type="dxa"/>
            <w:vAlign w:val="center"/>
          </w:tcPr>
          <w:p w14:paraId="2ADB4D7D"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74</w:t>
            </w:r>
          </w:p>
        </w:tc>
        <w:tc>
          <w:tcPr>
            <w:tcW w:w="958" w:type="dxa"/>
            <w:vAlign w:val="center"/>
          </w:tcPr>
          <w:p w14:paraId="3A387766"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2349465E"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4D1D5479"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793E7501"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6C1B9967" w14:textId="77777777" w:rsidR="00944CE2"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79D8EFF0"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1279BD35" w14:textId="36F876BC" w:rsidR="00944CE2" w:rsidRPr="00944CE2" w:rsidRDefault="00944CE2" w:rsidP="00944CE2">
            <w:pPr>
              <w:rPr>
                <w:rFonts w:asciiTheme="minorHAnsi" w:hAnsiTheme="minorHAnsi" w:cstheme="minorHAnsi"/>
                <w:bCs/>
                <w:color w:val="FF0000"/>
                <w:sz w:val="20"/>
                <w:szCs w:val="20"/>
              </w:rPr>
            </w:pPr>
            <w:r w:rsidRPr="00944CE2">
              <w:rPr>
                <w:rFonts w:asciiTheme="minorHAnsi" w:hAnsiTheme="minorHAnsi" w:cstheme="minorHAnsi"/>
                <w:bCs/>
                <w:color w:val="FF0000"/>
                <w:sz w:val="20"/>
                <w:szCs w:val="20"/>
              </w:rPr>
              <w:t>Error in n78</w:t>
            </w:r>
          </w:p>
        </w:tc>
      </w:tr>
      <w:tr w:rsidR="00D1104C" w:rsidRPr="007713A0" w14:paraId="4837B81C" w14:textId="77777777" w:rsidTr="00D1104C">
        <w:trPr>
          <w:jc w:val="center"/>
        </w:trPr>
        <w:tc>
          <w:tcPr>
            <w:tcW w:w="1264" w:type="dxa"/>
            <w:vMerge/>
            <w:vAlign w:val="center"/>
          </w:tcPr>
          <w:p w14:paraId="66165C80" w14:textId="77777777" w:rsidR="00944CE2" w:rsidRDefault="00944CE2" w:rsidP="001F4004">
            <w:pPr>
              <w:jc w:val="center"/>
              <w:rPr>
                <w:rFonts w:asciiTheme="minorHAnsi" w:hAnsiTheme="minorHAnsi" w:cstheme="minorHAnsi"/>
                <w:bCs/>
                <w:sz w:val="20"/>
                <w:szCs w:val="20"/>
              </w:rPr>
            </w:pPr>
          </w:p>
        </w:tc>
        <w:tc>
          <w:tcPr>
            <w:tcW w:w="1634" w:type="dxa"/>
            <w:vAlign w:val="center"/>
          </w:tcPr>
          <w:p w14:paraId="02E795C3"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NR Band n104</w:t>
            </w:r>
          </w:p>
        </w:tc>
        <w:tc>
          <w:tcPr>
            <w:tcW w:w="958" w:type="dxa"/>
            <w:vAlign w:val="center"/>
          </w:tcPr>
          <w:p w14:paraId="0969059A"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1D089B6C"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6E3F4AB9"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0D229DA0"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0405A91E"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68359AE5"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524" w:type="dxa"/>
            <w:vAlign w:val="center"/>
          </w:tcPr>
          <w:p w14:paraId="6B842977" w14:textId="77777777" w:rsidR="00944CE2" w:rsidRPr="007713A0" w:rsidRDefault="00944CE2" w:rsidP="001F4004">
            <w:pPr>
              <w:jc w:val="center"/>
              <w:rPr>
                <w:rFonts w:asciiTheme="minorHAnsi" w:hAnsiTheme="minorHAnsi" w:cstheme="minorHAnsi"/>
                <w:bCs/>
                <w:sz w:val="20"/>
                <w:szCs w:val="20"/>
              </w:rPr>
            </w:pPr>
          </w:p>
        </w:tc>
      </w:tr>
      <w:tr w:rsidR="00D1104C" w:rsidRPr="007713A0" w14:paraId="2D26582D" w14:textId="77777777" w:rsidTr="00D1104C">
        <w:trPr>
          <w:jc w:val="center"/>
        </w:trPr>
        <w:tc>
          <w:tcPr>
            <w:tcW w:w="1264" w:type="dxa"/>
            <w:vAlign w:val="center"/>
          </w:tcPr>
          <w:p w14:paraId="1C9EEA02"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CA_n1-n79</w:t>
            </w:r>
          </w:p>
        </w:tc>
        <w:tc>
          <w:tcPr>
            <w:tcW w:w="1634" w:type="dxa"/>
            <w:vAlign w:val="center"/>
          </w:tcPr>
          <w:p w14:paraId="17840E6B" w14:textId="77777777" w:rsidR="00944CE2" w:rsidRDefault="00944CE2" w:rsidP="001F4004">
            <w:pPr>
              <w:rPr>
                <w:rFonts w:asciiTheme="minorHAnsi" w:hAnsiTheme="minorHAnsi" w:cstheme="minorHAnsi"/>
                <w:bCs/>
                <w:sz w:val="20"/>
                <w:szCs w:val="20"/>
              </w:rPr>
            </w:pPr>
            <w:r>
              <w:rPr>
                <w:rFonts w:asciiTheme="minorHAnsi" w:hAnsiTheme="minorHAnsi" w:cstheme="minorHAnsi"/>
                <w:bCs/>
                <w:sz w:val="20"/>
                <w:szCs w:val="20"/>
              </w:rPr>
              <w:t>E-UTRA Band 26</w:t>
            </w:r>
          </w:p>
        </w:tc>
        <w:tc>
          <w:tcPr>
            <w:tcW w:w="958" w:type="dxa"/>
            <w:vAlign w:val="center"/>
          </w:tcPr>
          <w:p w14:paraId="4029E17C"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32" w:type="dxa"/>
            <w:vAlign w:val="center"/>
          </w:tcPr>
          <w:p w14:paraId="21BC17E2"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35" w:type="dxa"/>
            <w:vAlign w:val="center"/>
          </w:tcPr>
          <w:p w14:paraId="47ECF7AB"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33" w:type="dxa"/>
            <w:vAlign w:val="center"/>
          </w:tcPr>
          <w:p w14:paraId="68E6284C"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769" w:type="dxa"/>
            <w:vAlign w:val="center"/>
          </w:tcPr>
          <w:p w14:paraId="60A4C8E5" w14:textId="77777777" w:rsidR="00944CE2" w:rsidRPr="007713A0" w:rsidRDefault="00944CE2" w:rsidP="001F400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18" w:type="dxa"/>
            <w:vAlign w:val="center"/>
          </w:tcPr>
          <w:p w14:paraId="2CBBD880" w14:textId="77777777" w:rsidR="00944CE2" w:rsidRDefault="00944CE2" w:rsidP="001F400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524" w:type="dxa"/>
            <w:vAlign w:val="center"/>
          </w:tcPr>
          <w:p w14:paraId="3D6D8223" w14:textId="6B895B71" w:rsidR="00944CE2" w:rsidRPr="00944CE2" w:rsidRDefault="00944CE2" w:rsidP="00944CE2">
            <w:pPr>
              <w:rPr>
                <w:rFonts w:asciiTheme="minorHAnsi" w:hAnsiTheme="minorHAnsi" w:cstheme="minorHAnsi"/>
                <w:bCs/>
                <w:color w:val="FF0000"/>
                <w:sz w:val="20"/>
                <w:szCs w:val="20"/>
              </w:rPr>
            </w:pPr>
            <w:r w:rsidRPr="00944CE2">
              <w:rPr>
                <w:rFonts w:asciiTheme="minorHAnsi" w:hAnsiTheme="minorHAnsi" w:cstheme="minorHAnsi"/>
                <w:bCs/>
                <w:color w:val="FF0000"/>
                <w:sz w:val="20"/>
                <w:szCs w:val="20"/>
              </w:rPr>
              <w:t>Error in n79</w:t>
            </w:r>
          </w:p>
        </w:tc>
      </w:tr>
    </w:tbl>
    <w:p w14:paraId="7EE60B57" w14:textId="5A4E15B2" w:rsidR="00944CE2" w:rsidRDefault="00944CE2" w:rsidP="00944CE2">
      <w:pPr>
        <w:jc w:val="both"/>
        <w:rPr>
          <w:rFonts w:ascii="Arial" w:hAnsi="Arial" w:cs="Arial"/>
          <w:sz w:val="20"/>
          <w:szCs w:val="20"/>
        </w:rPr>
      </w:pPr>
    </w:p>
    <w:p w14:paraId="2EF04473" w14:textId="64266E49" w:rsidR="00944CE2" w:rsidRPr="002D405E" w:rsidRDefault="00944CE2" w:rsidP="00944CE2">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w:t>
      </w:r>
      <w:r>
        <w:rPr>
          <w:rFonts w:ascii="Arial" w:hAnsi="Arial" w:cs="Arial"/>
          <w:b/>
          <w:sz w:val="20"/>
          <w:szCs w:val="20"/>
        </w:rPr>
        <w:t>1</w:t>
      </w:r>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bCs/>
          <w:sz w:val="20"/>
          <w:szCs w:val="20"/>
        </w:rPr>
        <w:t xml:space="preserve">2UL inter-band CA protected bands not following the intersection set rule  </w:t>
      </w:r>
    </w:p>
    <w:p w14:paraId="00A328B5" w14:textId="0E5D4F78" w:rsidR="00944CE2" w:rsidRDefault="00944CE2" w:rsidP="00D1104C">
      <w:pPr>
        <w:jc w:val="both"/>
        <w:rPr>
          <w:rFonts w:ascii="Arial" w:hAnsi="Arial" w:cs="Arial"/>
          <w:sz w:val="20"/>
          <w:szCs w:val="20"/>
        </w:rPr>
      </w:pPr>
    </w:p>
    <w:p w14:paraId="2CBE6C6A" w14:textId="11543679" w:rsidR="00944CE2" w:rsidRDefault="00D1104C" w:rsidP="00A51D63">
      <w:pPr>
        <w:spacing w:after="120"/>
        <w:jc w:val="both"/>
        <w:rPr>
          <w:rFonts w:ascii="Arial" w:hAnsi="Arial" w:cs="Arial"/>
          <w:sz w:val="20"/>
          <w:szCs w:val="20"/>
        </w:rPr>
      </w:pPr>
      <w:r>
        <w:rPr>
          <w:rFonts w:ascii="Arial" w:hAnsi="Arial" w:cs="Arial"/>
          <w:sz w:val="20"/>
          <w:szCs w:val="20"/>
        </w:rPr>
        <w:t>Unfortunately there were still many exception cases in Table 2.1-1 which need to be confirmed.</w:t>
      </w:r>
    </w:p>
    <w:p w14:paraId="7ED32810" w14:textId="05B4F027" w:rsidR="00944CE2" w:rsidRDefault="00944CE2" w:rsidP="00D1104C">
      <w:pPr>
        <w:jc w:val="both"/>
        <w:rPr>
          <w:rFonts w:ascii="Arial" w:hAnsi="Arial" w:cs="Arial"/>
          <w:sz w:val="20"/>
          <w:szCs w:val="20"/>
        </w:rPr>
      </w:pPr>
    </w:p>
    <w:p w14:paraId="1F67B46A" w14:textId="4611BDF3" w:rsidR="00944CE2" w:rsidRDefault="00D1104C" w:rsidP="00A51D63">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1</w:t>
      </w:r>
      <w:r w:rsidRPr="000F3156">
        <w:rPr>
          <w:rFonts w:ascii="Arial" w:hAnsi="Arial" w:cs="Arial"/>
          <w:i/>
          <w:iCs/>
          <w:sz w:val="20"/>
          <w:szCs w:val="20"/>
        </w:rPr>
        <w:t xml:space="preserve">: </w:t>
      </w:r>
      <w:r>
        <w:rPr>
          <w:rFonts w:ascii="Arial" w:hAnsi="Arial" w:cs="Arial"/>
          <w:i/>
          <w:iCs/>
          <w:sz w:val="20"/>
          <w:szCs w:val="20"/>
        </w:rPr>
        <w:t xml:space="preserve">RAN4 to confirm whether the </w:t>
      </w:r>
      <w:r>
        <w:rPr>
          <w:rFonts w:ascii="Arial" w:hAnsi="Arial" w:cs="Arial"/>
          <w:i/>
          <w:iCs/>
          <w:sz w:val="20"/>
          <w:szCs w:val="20"/>
        </w:rPr>
        <w:t xml:space="preserve">remaining </w:t>
      </w:r>
      <w:r w:rsidRPr="00A15AD1">
        <w:rPr>
          <w:rFonts w:ascii="Arial" w:hAnsi="Arial" w:cs="Arial"/>
          <w:i/>
          <w:iCs/>
          <w:sz w:val="20"/>
          <w:szCs w:val="20"/>
        </w:rPr>
        <w:t>exceptions listed in Table 2.</w:t>
      </w:r>
      <w:r>
        <w:rPr>
          <w:rFonts w:ascii="Arial" w:hAnsi="Arial" w:cs="Arial"/>
          <w:i/>
          <w:iCs/>
          <w:sz w:val="20"/>
          <w:szCs w:val="20"/>
        </w:rPr>
        <w:t>1</w:t>
      </w:r>
      <w:r w:rsidRPr="00A15AD1">
        <w:rPr>
          <w:rFonts w:ascii="Arial" w:hAnsi="Arial" w:cs="Arial"/>
          <w:i/>
          <w:iCs/>
          <w:sz w:val="20"/>
          <w:szCs w:val="20"/>
        </w:rPr>
        <w:t>-1</w:t>
      </w:r>
      <w:r>
        <w:rPr>
          <w:rFonts w:ascii="Arial" w:hAnsi="Arial" w:cs="Arial"/>
          <w:i/>
          <w:iCs/>
          <w:sz w:val="20"/>
          <w:szCs w:val="20"/>
        </w:rPr>
        <w:t xml:space="preserve"> are</w:t>
      </w:r>
      <w:r w:rsidRPr="00A15AD1">
        <w:rPr>
          <w:rFonts w:ascii="Arial" w:hAnsi="Arial" w:cs="Arial"/>
          <w:i/>
          <w:iCs/>
          <w:sz w:val="20"/>
          <w:szCs w:val="20"/>
        </w:rPr>
        <w:t xml:space="preserve"> errors or indeed exceptions</w:t>
      </w:r>
      <w:r>
        <w:rPr>
          <w:rFonts w:ascii="Arial" w:hAnsi="Arial" w:cs="Arial"/>
          <w:i/>
          <w:iCs/>
          <w:sz w:val="20"/>
          <w:szCs w:val="20"/>
        </w:rPr>
        <w:t xml:space="preserve"> in this meeting.</w:t>
      </w:r>
    </w:p>
    <w:p w14:paraId="31B0FFDA" w14:textId="77777777" w:rsidR="00D1104C" w:rsidRPr="00D1104C" w:rsidRDefault="00D1104C" w:rsidP="00D1104C">
      <w:pPr>
        <w:jc w:val="both"/>
        <w:rPr>
          <w:rFonts w:ascii="Arial" w:hAnsi="Arial" w:cs="Arial"/>
          <w:sz w:val="20"/>
          <w:szCs w:val="20"/>
        </w:rPr>
      </w:pPr>
    </w:p>
    <w:p w14:paraId="140EF964" w14:textId="5C5CFB4D" w:rsidR="00867466" w:rsidRPr="0093313C" w:rsidRDefault="00867466" w:rsidP="00867466">
      <w:pPr>
        <w:pStyle w:val="Heading2"/>
        <w:spacing w:after="120"/>
        <w:ind w:left="1138" w:hanging="1138"/>
      </w:pPr>
      <w:r>
        <w:t>2.2</w:t>
      </w:r>
      <w:r>
        <w:tab/>
      </w:r>
      <w:r w:rsidR="007713A0">
        <w:rPr>
          <w:lang w:val="en-US"/>
        </w:rPr>
        <w:t>P</w:t>
      </w:r>
      <w:r w:rsidR="007713A0" w:rsidRPr="007713A0">
        <w:rPr>
          <w:lang w:val="en-US"/>
        </w:rPr>
        <w:t>rotected bands not follow</w:t>
      </w:r>
      <w:r w:rsidR="007713A0">
        <w:rPr>
          <w:lang w:val="en-US"/>
        </w:rPr>
        <w:t>ing</w:t>
      </w:r>
      <w:r w:rsidR="007713A0" w:rsidRPr="007713A0">
        <w:rPr>
          <w:lang w:val="en-US"/>
        </w:rPr>
        <w:t xml:space="preserve"> the intersection set rule</w:t>
      </w:r>
    </w:p>
    <w:p w14:paraId="70980BF0" w14:textId="77777777" w:rsidR="00867466" w:rsidRDefault="00867466" w:rsidP="007713A0">
      <w:pPr>
        <w:jc w:val="both"/>
        <w:rPr>
          <w:rFonts w:ascii="Arial" w:hAnsi="Arial" w:cs="Arial"/>
          <w:sz w:val="20"/>
          <w:szCs w:val="20"/>
        </w:rPr>
      </w:pPr>
    </w:p>
    <w:p w14:paraId="4DAD2A4C" w14:textId="23347641" w:rsidR="008544B4" w:rsidRDefault="007713A0" w:rsidP="00944CE2">
      <w:pPr>
        <w:spacing w:after="120"/>
        <w:jc w:val="both"/>
        <w:rPr>
          <w:rFonts w:ascii="Arial" w:hAnsi="Arial" w:cs="Arial"/>
          <w:sz w:val="20"/>
          <w:szCs w:val="20"/>
        </w:rPr>
      </w:pPr>
      <w:r>
        <w:rPr>
          <w:rFonts w:ascii="Arial" w:hAnsi="Arial" w:cs="Arial"/>
          <w:sz w:val="20"/>
          <w:szCs w:val="20"/>
        </w:rPr>
        <w:lastRenderedPageBreak/>
        <w:t xml:space="preserve">Table 2.2-1 summarizes the protected bands not </w:t>
      </w:r>
      <w:r w:rsidRPr="007713A0">
        <w:rPr>
          <w:rFonts w:ascii="Arial" w:hAnsi="Arial" w:cs="Arial"/>
          <w:sz w:val="20"/>
          <w:szCs w:val="20"/>
        </w:rPr>
        <w:t>following the intersection set rule</w:t>
      </w:r>
      <w:r>
        <w:rPr>
          <w:rFonts w:ascii="Arial" w:hAnsi="Arial" w:cs="Arial"/>
          <w:sz w:val="20"/>
          <w:szCs w:val="20"/>
        </w:rPr>
        <w:t xml:space="preserve"> for the band combinations which we have </w:t>
      </w:r>
      <w:r w:rsidR="00D1104C">
        <w:rPr>
          <w:rFonts w:ascii="Arial" w:hAnsi="Arial" w:cs="Arial"/>
          <w:sz w:val="20"/>
          <w:szCs w:val="20"/>
        </w:rPr>
        <w:t>continue</w:t>
      </w:r>
      <w:r w:rsidR="00BB7181">
        <w:rPr>
          <w:rFonts w:ascii="Arial" w:hAnsi="Arial" w:cs="Arial"/>
          <w:sz w:val="20"/>
          <w:szCs w:val="20"/>
        </w:rPr>
        <w:t>d</w:t>
      </w:r>
      <w:r w:rsidR="00D1104C">
        <w:rPr>
          <w:rFonts w:ascii="Arial" w:hAnsi="Arial" w:cs="Arial"/>
          <w:sz w:val="20"/>
          <w:szCs w:val="20"/>
        </w:rPr>
        <w:t xml:space="preserve"> </w:t>
      </w:r>
      <w:r>
        <w:rPr>
          <w:rFonts w:ascii="Arial" w:hAnsi="Arial" w:cs="Arial"/>
          <w:sz w:val="20"/>
          <w:szCs w:val="20"/>
        </w:rPr>
        <w:t>investigat</w:t>
      </w:r>
      <w:r w:rsidR="00D1104C">
        <w:rPr>
          <w:rFonts w:ascii="Arial" w:hAnsi="Arial" w:cs="Arial"/>
          <w:sz w:val="20"/>
          <w:szCs w:val="20"/>
        </w:rPr>
        <w:t>ing</w:t>
      </w:r>
      <w:r>
        <w:rPr>
          <w:rFonts w:ascii="Arial" w:hAnsi="Arial" w:cs="Arial"/>
          <w:sz w:val="20"/>
          <w:szCs w:val="20"/>
        </w:rPr>
        <w:t xml:space="preserve">, starting from </w:t>
      </w:r>
      <w:r w:rsidR="00D1104C">
        <w:rPr>
          <w:rFonts w:ascii="Arial" w:hAnsi="Arial" w:cs="Arial"/>
          <w:sz w:val="20"/>
          <w:szCs w:val="20"/>
        </w:rPr>
        <w:t>the</w:t>
      </w:r>
      <w:r>
        <w:rPr>
          <w:rFonts w:ascii="Arial" w:hAnsi="Arial" w:cs="Arial"/>
          <w:sz w:val="20"/>
          <w:szCs w:val="20"/>
        </w:rPr>
        <w:t xml:space="preserve"> </w:t>
      </w:r>
      <w:r w:rsidR="00BB7181">
        <w:rPr>
          <w:rFonts w:ascii="Arial" w:hAnsi="Arial" w:cs="Arial"/>
          <w:sz w:val="20"/>
          <w:szCs w:val="20"/>
        </w:rPr>
        <w:t>combinations with Band n2</w:t>
      </w:r>
      <w:r>
        <w:rPr>
          <w:rFonts w:ascii="Arial" w:hAnsi="Arial" w:cs="Arial"/>
          <w:sz w:val="20"/>
          <w:szCs w:val="20"/>
        </w:rPr>
        <w:t xml:space="preserve"> in </w:t>
      </w:r>
      <w:r w:rsidRPr="007713A0">
        <w:rPr>
          <w:rFonts w:ascii="Arial" w:hAnsi="Arial" w:cs="Arial"/>
          <w:sz w:val="20"/>
          <w:szCs w:val="20"/>
        </w:rPr>
        <w:t>Table 6.5A.3.2.3-</w:t>
      </w:r>
      <w:r>
        <w:rPr>
          <w:rFonts w:ascii="Arial" w:hAnsi="Arial" w:cs="Arial"/>
          <w:sz w:val="20"/>
          <w:szCs w:val="20"/>
        </w:rPr>
        <w:t>1 in TS 38.101-1 [</w:t>
      </w:r>
      <w:r w:rsidR="00D1104C">
        <w:rPr>
          <w:rFonts w:ascii="Arial" w:hAnsi="Arial" w:cs="Arial"/>
          <w:sz w:val="20"/>
          <w:szCs w:val="20"/>
        </w:rPr>
        <w:t>9</w:t>
      </w:r>
      <w:r>
        <w:rPr>
          <w:rFonts w:ascii="Arial" w:hAnsi="Arial" w:cs="Arial"/>
          <w:sz w:val="20"/>
          <w:szCs w:val="20"/>
        </w:rPr>
        <w:t xml:space="preserve">]. </w:t>
      </w:r>
      <w:r w:rsidR="008544B4">
        <w:rPr>
          <w:rFonts w:ascii="Arial" w:hAnsi="Arial" w:cs="Arial"/>
          <w:sz w:val="20"/>
          <w:szCs w:val="20"/>
        </w:rPr>
        <w:t>As this manual checking process is rather time consuming, we only finished checking the combinations with Band n</w:t>
      </w:r>
      <w:r w:rsidR="00D1104C">
        <w:rPr>
          <w:rFonts w:ascii="Arial" w:hAnsi="Arial" w:cs="Arial"/>
          <w:sz w:val="20"/>
          <w:szCs w:val="20"/>
        </w:rPr>
        <w:t>2</w:t>
      </w:r>
      <w:r w:rsidR="008544B4">
        <w:rPr>
          <w:rFonts w:ascii="Arial" w:hAnsi="Arial" w:cs="Arial"/>
          <w:sz w:val="20"/>
          <w:szCs w:val="20"/>
        </w:rPr>
        <w:t xml:space="preserve">. </w:t>
      </w:r>
      <w:r>
        <w:rPr>
          <w:rFonts w:ascii="Arial" w:hAnsi="Arial" w:cs="Arial"/>
          <w:sz w:val="20"/>
          <w:szCs w:val="20"/>
        </w:rPr>
        <w:t xml:space="preserve">Notice that in </w:t>
      </w:r>
      <w:r w:rsidR="008544B4">
        <w:rPr>
          <w:rFonts w:ascii="Arial" w:hAnsi="Arial" w:cs="Arial"/>
          <w:sz w:val="20"/>
          <w:szCs w:val="20"/>
        </w:rPr>
        <w:t xml:space="preserve">the </w:t>
      </w:r>
      <w:r>
        <w:rPr>
          <w:rFonts w:ascii="Arial" w:hAnsi="Arial" w:cs="Arial"/>
          <w:sz w:val="20"/>
          <w:szCs w:val="20"/>
        </w:rPr>
        <w:t>column labelled as “Protected”, “Yes” means the band is protected by the combination but not belonging to the intersection set, “No” means the band is not protected by the combination but belonging to the intersection set.</w:t>
      </w:r>
      <w:r w:rsidR="008544B4">
        <w:rPr>
          <w:rFonts w:ascii="Arial" w:hAnsi="Arial" w:cs="Arial"/>
          <w:sz w:val="20"/>
          <w:szCs w:val="20"/>
        </w:rPr>
        <w:t xml:space="preserve"> </w:t>
      </w:r>
    </w:p>
    <w:p w14:paraId="45E92367" w14:textId="08491BC5" w:rsidR="007713A0" w:rsidRDefault="007713A0" w:rsidP="007B6424">
      <w:pPr>
        <w:jc w:val="both"/>
        <w:rPr>
          <w:rFonts w:ascii="Arial" w:hAnsi="Arial" w:cs="Arial"/>
          <w:sz w:val="20"/>
          <w:szCs w:val="20"/>
        </w:rPr>
      </w:pPr>
    </w:p>
    <w:tbl>
      <w:tblPr>
        <w:tblStyle w:val="TableGrid"/>
        <w:tblW w:w="10027" w:type="dxa"/>
        <w:jc w:val="center"/>
        <w:tblLook w:val="04A0" w:firstRow="1" w:lastRow="0" w:firstColumn="1" w:lastColumn="0" w:noHBand="0" w:noVBand="1"/>
      </w:tblPr>
      <w:tblGrid>
        <w:gridCol w:w="1335"/>
        <w:gridCol w:w="1844"/>
        <w:gridCol w:w="1025"/>
        <w:gridCol w:w="489"/>
        <w:gridCol w:w="995"/>
        <w:gridCol w:w="1167"/>
        <w:gridCol w:w="875"/>
        <w:gridCol w:w="1059"/>
        <w:gridCol w:w="1238"/>
      </w:tblGrid>
      <w:tr w:rsidR="007713A0" w:rsidRPr="007713A0" w14:paraId="3C20AABD" w14:textId="77777777" w:rsidTr="00C06B98">
        <w:trPr>
          <w:jc w:val="center"/>
        </w:trPr>
        <w:tc>
          <w:tcPr>
            <w:tcW w:w="1335" w:type="dxa"/>
            <w:vAlign w:val="center"/>
          </w:tcPr>
          <w:p w14:paraId="50288799"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NR CA Combination</w:t>
            </w:r>
          </w:p>
        </w:tc>
        <w:tc>
          <w:tcPr>
            <w:tcW w:w="1844" w:type="dxa"/>
            <w:vAlign w:val="center"/>
          </w:tcPr>
          <w:p w14:paraId="3DE6D378"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Protected Band</w:t>
            </w:r>
          </w:p>
        </w:tc>
        <w:tc>
          <w:tcPr>
            <w:tcW w:w="2509" w:type="dxa"/>
            <w:gridSpan w:val="3"/>
            <w:vAlign w:val="center"/>
          </w:tcPr>
          <w:p w14:paraId="5B4B8918"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Frequency Range (MHz)</w:t>
            </w:r>
          </w:p>
        </w:tc>
        <w:tc>
          <w:tcPr>
            <w:tcW w:w="1167" w:type="dxa"/>
            <w:vAlign w:val="center"/>
          </w:tcPr>
          <w:p w14:paraId="7BD74A23"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Maximum Level (dBm)</w:t>
            </w:r>
          </w:p>
        </w:tc>
        <w:tc>
          <w:tcPr>
            <w:tcW w:w="875" w:type="dxa"/>
            <w:vAlign w:val="center"/>
          </w:tcPr>
          <w:p w14:paraId="0D441A8D"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MBW (MHz)</w:t>
            </w:r>
          </w:p>
        </w:tc>
        <w:tc>
          <w:tcPr>
            <w:tcW w:w="1059" w:type="dxa"/>
            <w:vAlign w:val="center"/>
          </w:tcPr>
          <w:p w14:paraId="08BB5430"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Protected</w:t>
            </w:r>
          </w:p>
        </w:tc>
        <w:tc>
          <w:tcPr>
            <w:tcW w:w="1238" w:type="dxa"/>
            <w:vAlign w:val="center"/>
          </w:tcPr>
          <w:p w14:paraId="15997B6C"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NOTE</w:t>
            </w:r>
          </w:p>
        </w:tc>
      </w:tr>
      <w:tr w:rsidR="007713A0" w:rsidRPr="007713A0" w14:paraId="335CF08A" w14:textId="77777777" w:rsidTr="00C06B98">
        <w:trPr>
          <w:jc w:val="center"/>
        </w:trPr>
        <w:tc>
          <w:tcPr>
            <w:tcW w:w="1335" w:type="dxa"/>
            <w:vMerge w:val="restart"/>
            <w:vAlign w:val="center"/>
          </w:tcPr>
          <w:p w14:paraId="4C42D998" w14:textId="3F384683"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CA_n</w:t>
            </w:r>
            <w:r w:rsidR="001A06AC">
              <w:rPr>
                <w:rFonts w:asciiTheme="minorHAnsi" w:hAnsiTheme="minorHAnsi" w:cstheme="minorHAnsi"/>
                <w:bCs/>
                <w:sz w:val="20"/>
                <w:szCs w:val="20"/>
              </w:rPr>
              <w:t>2</w:t>
            </w:r>
            <w:r w:rsidRPr="007713A0">
              <w:rPr>
                <w:rFonts w:asciiTheme="minorHAnsi" w:hAnsiTheme="minorHAnsi" w:cstheme="minorHAnsi"/>
                <w:bCs/>
                <w:sz w:val="20"/>
                <w:szCs w:val="20"/>
              </w:rPr>
              <w:t>-n</w:t>
            </w:r>
            <w:r w:rsidR="001A06AC">
              <w:rPr>
                <w:rFonts w:asciiTheme="minorHAnsi" w:hAnsiTheme="minorHAnsi" w:cstheme="minorHAnsi"/>
                <w:bCs/>
                <w:sz w:val="20"/>
                <w:szCs w:val="20"/>
              </w:rPr>
              <w:t>5</w:t>
            </w:r>
          </w:p>
        </w:tc>
        <w:tc>
          <w:tcPr>
            <w:tcW w:w="1844" w:type="dxa"/>
            <w:vAlign w:val="center"/>
          </w:tcPr>
          <w:p w14:paraId="3BA27A41" w14:textId="3722650B" w:rsidR="007713A0" w:rsidRPr="007713A0" w:rsidRDefault="007713A0" w:rsidP="00A16D84">
            <w:pPr>
              <w:rPr>
                <w:rFonts w:asciiTheme="minorHAnsi" w:hAnsiTheme="minorHAnsi" w:cstheme="minorHAnsi"/>
                <w:bCs/>
                <w:sz w:val="20"/>
                <w:szCs w:val="20"/>
              </w:rPr>
            </w:pPr>
            <w:r w:rsidRPr="007713A0">
              <w:rPr>
                <w:rFonts w:asciiTheme="minorHAnsi" w:hAnsiTheme="minorHAnsi" w:cstheme="minorHAnsi"/>
                <w:bCs/>
                <w:sz w:val="20"/>
                <w:szCs w:val="20"/>
              </w:rPr>
              <w:t xml:space="preserve">E-UTRA Band </w:t>
            </w:r>
            <w:r w:rsidR="000E5D84">
              <w:rPr>
                <w:rFonts w:asciiTheme="minorHAnsi" w:hAnsiTheme="minorHAnsi" w:cstheme="minorHAnsi"/>
                <w:bCs/>
                <w:sz w:val="20"/>
                <w:szCs w:val="20"/>
              </w:rPr>
              <w:t>24</w:t>
            </w:r>
          </w:p>
        </w:tc>
        <w:tc>
          <w:tcPr>
            <w:tcW w:w="1025" w:type="dxa"/>
            <w:vAlign w:val="center"/>
          </w:tcPr>
          <w:p w14:paraId="6338E7E1"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9247B88"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7A3CD40"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205D69B"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4506E7A7"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4F1C85C" w14:textId="0AA975BE" w:rsidR="007713A0" w:rsidRPr="007713A0" w:rsidRDefault="007F4695" w:rsidP="00A16D8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3AA05155" w14:textId="77777777" w:rsidR="007713A0" w:rsidRPr="007713A0" w:rsidRDefault="007713A0" w:rsidP="00A16D84">
            <w:pPr>
              <w:jc w:val="center"/>
              <w:rPr>
                <w:rFonts w:asciiTheme="minorHAnsi" w:hAnsiTheme="minorHAnsi" w:cstheme="minorHAnsi"/>
                <w:bCs/>
                <w:sz w:val="20"/>
                <w:szCs w:val="20"/>
              </w:rPr>
            </w:pPr>
          </w:p>
        </w:tc>
      </w:tr>
      <w:tr w:rsidR="007713A0" w:rsidRPr="007713A0" w14:paraId="4F7A2678" w14:textId="77777777" w:rsidTr="00C06B98">
        <w:trPr>
          <w:jc w:val="center"/>
        </w:trPr>
        <w:tc>
          <w:tcPr>
            <w:tcW w:w="1335" w:type="dxa"/>
            <w:vMerge/>
            <w:vAlign w:val="center"/>
          </w:tcPr>
          <w:p w14:paraId="0F849CA0" w14:textId="77777777" w:rsidR="007713A0" w:rsidRPr="007713A0" w:rsidRDefault="007713A0" w:rsidP="00A16D84">
            <w:pPr>
              <w:jc w:val="center"/>
              <w:rPr>
                <w:rFonts w:asciiTheme="minorHAnsi" w:hAnsiTheme="minorHAnsi" w:cstheme="minorHAnsi"/>
                <w:bCs/>
                <w:sz w:val="20"/>
                <w:szCs w:val="20"/>
              </w:rPr>
            </w:pPr>
          </w:p>
        </w:tc>
        <w:tc>
          <w:tcPr>
            <w:tcW w:w="1844" w:type="dxa"/>
            <w:vAlign w:val="center"/>
          </w:tcPr>
          <w:p w14:paraId="6D796C55" w14:textId="20AF29FA" w:rsidR="007713A0" w:rsidRPr="007713A0" w:rsidRDefault="007713A0" w:rsidP="00A16D84">
            <w:pPr>
              <w:rPr>
                <w:rFonts w:asciiTheme="minorHAnsi" w:hAnsiTheme="minorHAnsi" w:cstheme="minorHAnsi"/>
                <w:bCs/>
                <w:sz w:val="20"/>
                <w:szCs w:val="20"/>
              </w:rPr>
            </w:pPr>
            <w:r w:rsidRPr="007713A0">
              <w:rPr>
                <w:rFonts w:asciiTheme="minorHAnsi" w:hAnsiTheme="minorHAnsi" w:cstheme="minorHAnsi"/>
                <w:bCs/>
                <w:sz w:val="20"/>
                <w:szCs w:val="20"/>
              </w:rPr>
              <w:t>NR Band n</w:t>
            </w:r>
            <w:r w:rsidR="007F4695">
              <w:rPr>
                <w:rFonts w:asciiTheme="minorHAnsi" w:hAnsiTheme="minorHAnsi" w:cstheme="minorHAnsi"/>
                <w:bCs/>
                <w:sz w:val="20"/>
                <w:szCs w:val="20"/>
              </w:rPr>
              <w:t>10</w:t>
            </w:r>
            <w:r w:rsidR="000E5D84">
              <w:rPr>
                <w:rFonts w:asciiTheme="minorHAnsi" w:hAnsiTheme="minorHAnsi" w:cstheme="minorHAnsi"/>
                <w:bCs/>
                <w:sz w:val="20"/>
                <w:szCs w:val="20"/>
              </w:rPr>
              <w:t>5</w:t>
            </w:r>
          </w:p>
        </w:tc>
        <w:tc>
          <w:tcPr>
            <w:tcW w:w="1025" w:type="dxa"/>
            <w:vAlign w:val="center"/>
          </w:tcPr>
          <w:p w14:paraId="663DDA49"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DEC0174"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12009E4D"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CC5BDD3"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091016EE"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494C62AE" w14:textId="77777777" w:rsidR="007713A0" w:rsidRPr="007713A0" w:rsidRDefault="007713A0" w:rsidP="00A16D84">
            <w:pPr>
              <w:jc w:val="center"/>
              <w:rPr>
                <w:rFonts w:asciiTheme="minorHAnsi" w:hAnsiTheme="minorHAnsi" w:cstheme="minorHAnsi"/>
                <w:bCs/>
                <w:sz w:val="20"/>
                <w:szCs w:val="20"/>
              </w:rPr>
            </w:pPr>
            <w:r w:rsidRPr="007713A0">
              <w:rPr>
                <w:rFonts w:asciiTheme="minorHAnsi" w:hAnsiTheme="minorHAnsi" w:cstheme="minorHAnsi"/>
                <w:bCs/>
                <w:sz w:val="20"/>
                <w:szCs w:val="20"/>
              </w:rPr>
              <w:t>No</w:t>
            </w:r>
          </w:p>
        </w:tc>
        <w:tc>
          <w:tcPr>
            <w:tcW w:w="1238" w:type="dxa"/>
            <w:vAlign w:val="center"/>
          </w:tcPr>
          <w:p w14:paraId="12728C39" w14:textId="77777777" w:rsidR="007713A0" w:rsidRPr="007713A0" w:rsidRDefault="007713A0" w:rsidP="00A16D84">
            <w:pPr>
              <w:jc w:val="center"/>
              <w:rPr>
                <w:rFonts w:asciiTheme="minorHAnsi" w:hAnsiTheme="minorHAnsi" w:cstheme="minorHAnsi"/>
                <w:bCs/>
                <w:sz w:val="20"/>
                <w:szCs w:val="20"/>
              </w:rPr>
            </w:pPr>
          </w:p>
        </w:tc>
      </w:tr>
      <w:tr w:rsidR="00D76AF2" w:rsidRPr="007713A0" w14:paraId="1E5FAA20" w14:textId="77777777" w:rsidTr="00C06B98">
        <w:trPr>
          <w:jc w:val="center"/>
        </w:trPr>
        <w:tc>
          <w:tcPr>
            <w:tcW w:w="1335" w:type="dxa"/>
            <w:vMerge w:val="restart"/>
            <w:vAlign w:val="center"/>
          </w:tcPr>
          <w:p w14:paraId="1C22B98A" w14:textId="3BB5472A"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CA_n</w:t>
            </w:r>
            <w:r>
              <w:rPr>
                <w:rFonts w:asciiTheme="minorHAnsi" w:hAnsiTheme="minorHAnsi" w:cstheme="minorHAnsi"/>
                <w:bCs/>
                <w:sz w:val="20"/>
                <w:szCs w:val="20"/>
              </w:rPr>
              <w:t>2</w:t>
            </w:r>
            <w:r w:rsidRPr="007713A0">
              <w:rPr>
                <w:rFonts w:asciiTheme="minorHAnsi" w:hAnsiTheme="minorHAnsi" w:cstheme="minorHAnsi"/>
                <w:bCs/>
                <w:sz w:val="20"/>
                <w:szCs w:val="20"/>
              </w:rPr>
              <w:t>-n</w:t>
            </w:r>
            <w:r>
              <w:rPr>
                <w:rFonts w:asciiTheme="minorHAnsi" w:hAnsiTheme="minorHAnsi" w:cstheme="minorHAnsi"/>
                <w:bCs/>
                <w:sz w:val="20"/>
                <w:szCs w:val="20"/>
              </w:rPr>
              <w:t>7</w:t>
            </w:r>
          </w:p>
        </w:tc>
        <w:tc>
          <w:tcPr>
            <w:tcW w:w="1844" w:type="dxa"/>
            <w:vAlign w:val="center"/>
          </w:tcPr>
          <w:p w14:paraId="7B34A4D7" w14:textId="77E9A4C3" w:rsidR="00D76AF2" w:rsidRPr="007713A0" w:rsidRDefault="00D76AF2" w:rsidP="00A97533">
            <w:pPr>
              <w:rPr>
                <w:rFonts w:asciiTheme="minorHAnsi" w:hAnsiTheme="minorHAnsi" w:cstheme="minorHAnsi"/>
                <w:bCs/>
                <w:sz w:val="20"/>
                <w:szCs w:val="20"/>
              </w:rPr>
            </w:pPr>
            <w:r>
              <w:rPr>
                <w:rFonts w:asciiTheme="minorHAnsi" w:hAnsiTheme="minorHAnsi" w:cstheme="minorHAnsi"/>
                <w:bCs/>
                <w:sz w:val="20"/>
                <w:szCs w:val="20"/>
              </w:rPr>
              <w:t>E-UTRA Band 4</w:t>
            </w:r>
          </w:p>
        </w:tc>
        <w:tc>
          <w:tcPr>
            <w:tcW w:w="1025" w:type="dxa"/>
            <w:vAlign w:val="center"/>
          </w:tcPr>
          <w:p w14:paraId="2DA4D7C6" w14:textId="2463DAF7"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27F69096" w14:textId="2D126E73"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915932C" w14:textId="791B8964"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BBBE02B" w14:textId="04620468" w:rsidR="00D76AF2" w:rsidRPr="007713A0" w:rsidRDefault="00D76AF2" w:rsidP="00A9753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75" w:type="dxa"/>
            <w:vAlign w:val="center"/>
          </w:tcPr>
          <w:p w14:paraId="41939BA7" w14:textId="703948DD" w:rsidR="00D76AF2" w:rsidRPr="007713A0" w:rsidRDefault="00D76AF2" w:rsidP="00A9753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56C71AD3" w14:textId="52050D69" w:rsidR="00D76AF2" w:rsidRPr="007713A0" w:rsidRDefault="00D76AF2" w:rsidP="00A97533">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2F5D0398" w14:textId="77777777" w:rsidR="00D76AF2" w:rsidRPr="007713A0" w:rsidRDefault="00D76AF2" w:rsidP="00A97533">
            <w:pPr>
              <w:jc w:val="center"/>
              <w:rPr>
                <w:rFonts w:asciiTheme="minorHAnsi" w:hAnsiTheme="minorHAnsi" w:cstheme="minorHAnsi"/>
                <w:bCs/>
                <w:sz w:val="20"/>
                <w:szCs w:val="20"/>
              </w:rPr>
            </w:pPr>
          </w:p>
        </w:tc>
      </w:tr>
      <w:tr w:rsidR="00D76AF2" w:rsidRPr="007713A0" w14:paraId="1ACFB872" w14:textId="77777777" w:rsidTr="00C06B98">
        <w:trPr>
          <w:jc w:val="center"/>
        </w:trPr>
        <w:tc>
          <w:tcPr>
            <w:tcW w:w="1335" w:type="dxa"/>
            <w:vMerge/>
            <w:vAlign w:val="center"/>
          </w:tcPr>
          <w:p w14:paraId="04E21679" w14:textId="77777777" w:rsidR="00D76AF2" w:rsidRPr="007713A0" w:rsidRDefault="00D76AF2" w:rsidP="00A97533">
            <w:pPr>
              <w:jc w:val="center"/>
              <w:rPr>
                <w:rFonts w:asciiTheme="minorHAnsi" w:hAnsiTheme="minorHAnsi" w:cstheme="minorHAnsi"/>
                <w:bCs/>
                <w:sz w:val="20"/>
                <w:szCs w:val="20"/>
              </w:rPr>
            </w:pPr>
          </w:p>
        </w:tc>
        <w:tc>
          <w:tcPr>
            <w:tcW w:w="1844" w:type="dxa"/>
            <w:vAlign w:val="center"/>
          </w:tcPr>
          <w:p w14:paraId="7084CD10" w14:textId="410A173B" w:rsidR="00D76AF2" w:rsidRDefault="00D76AF2" w:rsidP="00A97533">
            <w:pPr>
              <w:rPr>
                <w:rFonts w:asciiTheme="minorHAnsi" w:hAnsiTheme="minorHAnsi" w:cstheme="minorHAnsi"/>
                <w:bCs/>
                <w:sz w:val="20"/>
                <w:szCs w:val="20"/>
              </w:rPr>
            </w:pPr>
            <w:r>
              <w:rPr>
                <w:rFonts w:asciiTheme="minorHAnsi" w:hAnsiTheme="minorHAnsi" w:cstheme="minorHAnsi"/>
                <w:bCs/>
                <w:sz w:val="20"/>
                <w:szCs w:val="20"/>
              </w:rPr>
              <w:t>E-UTRA Band 7</w:t>
            </w:r>
          </w:p>
        </w:tc>
        <w:tc>
          <w:tcPr>
            <w:tcW w:w="1025" w:type="dxa"/>
            <w:vAlign w:val="center"/>
          </w:tcPr>
          <w:p w14:paraId="31BBC5FD" w14:textId="0E9865A9"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0BA75966" w14:textId="61D4B662"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E1D5368" w14:textId="3865C87C" w:rsidR="00D76AF2" w:rsidRPr="007713A0" w:rsidRDefault="00D76AF2" w:rsidP="00A9753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6157CD9" w14:textId="33C912B1" w:rsidR="00D76AF2" w:rsidRDefault="00D76AF2" w:rsidP="00A9753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75" w:type="dxa"/>
            <w:vAlign w:val="center"/>
          </w:tcPr>
          <w:p w14:paraId="71634FEB" w14:textId="43DEDB61" w:rsidR="00D76AF2" w:rsidRDefault="00D76AF2" w:rsidP="00A9753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09FDE854" w14:textId="618F9B32" w:rsidR="00D76AF2" w:rsidRPr="007713A0" w:rsidRDefault="00D76AF2" w:rsidP="00A97533">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6CC69F07" w14:textId="7C5D21F3" w:rsidR="00D76AF2" w:rsidRPr="007713A0" w:rsidRDefault="00923CA7" w:rsidP="00923CA7">
            <w:pPr>
              <w:rPr>
                <w:rFonts w:asciiTheme="minorHAnsi" w:hAnsiTheme="minorHAnsi" w:cstheme="minorHAnsi"/>
                <w:bCs/>
                <w:sz w:val="20"/>
                <w:szCs w:val="20"/>
              </w:rPr>
            </w:pPr>
            <w:r w:rsidRPr="009B7F7B">
              <w:rPr>
                <w:rFonts w:asciiTheme="minorHAnsi" w:hAnsiTheme="minorHAnsi" w:cstheme="minorHAnsi"/>
                <w:bCs/>
                <w:color w:val="FF0000"/>
                <w:sz w:val="20"/>
                <w:szCs w:val="20"/>
              </w:rPr>
              <w:t>Error</w:t>
            </w:r>
            <w:r>
              <w:rPr>
                <w:rFonts w:asciiTheme="minorHAnsi" w:hAnsiTheme="minorHAnsi" w:cstheme="minorHAnsi"/>
                <w:bCs/>
                <w:color w:val="FF0000"/>
                <w:sz w:val="20"/>
                <w:szCs w:val="20"/>
              </w:rPr>
              <w:t xml:space="preserve"> in n2</w:t>
            </w:r>
          </w:p>
        </w:tc>
      </w:tr>
      <w:tr w:rsidR="00D76AF2" w:rsidRPr="007713A0" w14:paraId="1B1C9104" w14:textId="77777777" w:rsidTr="00C06B98">
        <w:trPr>
          <w:jc w:val="center"/>
        </w:trPr>
        <w:tc>
          <w:tcPr>
            <w:tcW w:w="1335" w:type="dxa"/>
            <w:vMerge/>
            <w:vAlign w:val="center"/>
          </w:tcPr>
          <w:p w14:paraId="080443F9" w14:textId="77777777" w:rsidR="00D76AF2" w:rsidRPr="007713A0" w:rsidRDefault="00D76AF2" w:rsidP="009B7F7B">
            <w:pPr>
              <w:jc w:val="center"/>
              <w:rPr>
                <w:rFonts w:asciiTheme="minorHAnsi" w:hAnsiTheme="minorHAnsi" w:cstheme="minorHAnsi"/>
                <w:bCs/>
                <w:sz w:val="20"/>
                <w:szCs w:val="20"/>
              </w:rPr>
            </w:pPr>
          </w:p>
        </w:tc>
        <w:tc>
          <w:tcPr>
            <w:tcW w:w="1844" w:type="dxa"/>
            <w:vAlign w:val="center"/>
          </w:tcPr>
          <w:p w14:paraId="26B065F3" w14:textId="621A4822" w:rsidR="00D76AF2" w:rsidRDefault="00D76AF2" w:rsidP="009B7F7B">
            <w:pPr>
              <w:rPr>
                <w:rFonts w:asciiTheme="minorHAnsi" w:hAnsiTheme="minorHAnsi" w:cstheme="minorHAnsi"/>
                <w:bCs/>
                <w:sz w:val="20"/>
                <w:szCs w:val="20"/>
              </w:rPr>
            </w:pPr>
            <w:r>
              <w:rPr>
                <w:rFonts w:asciiTheme="minorHAnsi" w:hAnsiTheme="minorHAnsi" w:cstheme="minorHAnsi"/>
                <w:bCs/>
                <w:sz w:val="20"/>
                <w:szCs w:val="20"/>
              </w:rPr>
              <w:t>E-UTRA Band 10</w:t>
            </w:r>
          </w:p>
        </w:tc>
        <w:tc>
          <w:tcPr>
            <w:tcW w:w="1025" w:type="dxa"/>
            <w:vAlign w:val="center"/>
          </w:tcPr>
          <w:p w14:paraId="5843E17C" w14:textId="520D85C6" w:rsidR="00D76AF2" w:rsidRPr="007713A0" w:rsidRDefault="00D76AF2" w:rsidP="009B7F7B">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F2E3374" w14:textId="6BD1EDD8" w:rsidR="00D76AF2" w:rsidRPr="007713A0" w:rsidRDefault="00D76AF2" w:rsidP="009B7F7B">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6A78C813" w14:textId="6F9E6D67" w:rsidR="00D76AF2" w:rsidRPr="007713A0" w:rsidRDefault="00D76AF2" w:rsidP="009B7F7B">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6A06010" w14:textId="2BD80506"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75" w:type="dxa"/>
            <w:vAlign w:val="center"/>
          </w:tcPr>
          <w:p w14:paraId="41921383" w14:textId="194593B8"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1C03704B" w14:textId="67AF3FFF"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4AF7AFB5" w14:textId="77F4814A" w:rsidR="00D76AF2" w:rsidRPr="009B7F7B" w:rsidRDefault="00D76AF2" w:rsidP="009B7F7B">
            <w:pPr>
              <w:rPr>
                <w:rFonts w:asciiTheme="minorHAnsi" w:hAnsiTheme="minorHAnsi" w:cstheme="minorHAnsi"/>
                <w:bCs/>
                <w:color w:val="FF0000"/>
                <w:sz w:val="20"/>
                <w:szCs w:val="20"/>
              </w:rPr>
            </w:pPr>
            <w:r w:rsidRPr="009B7F7B">
              <w:rPr>
                <w:rFonts w:asciiTheme="minorHAnsi" w:hAnsiTheme="minorHAnsi" w:cstheme="minorHAnsi"/>
                <w:bCs/>
                <w:color w:val="FF0000"/>
                <w:sz w:val="20"/>
                <w:szCs w:val="20"/>
              </w:rPr>
              <w:t>Error</w:t>
            </w:r>
          </w:p>
        </w:tc>
      </w:tr>
      <w:tr w:rsidR="00D76AF2" w:rsidRPr="007713A0" w14:paraId="4A830386" w14:textId="77777777" w:rsidTr="00C06B98">
        <w:trPr>
          <w:jc w:val="center"/>
        </w:trPr>
        <w:tc>
          <w:tcPr>
            <w:tcW w:w="1335" w:type="dxa"/>
            <w:vMerge/>
            <w:vAlign w:val="center"/>
          </w:tcPr>
          <w:p w14:paraId="0AC42F19" w14:textId="77777777" w:rsidR="00D76AF2" w:rsidRPr="007713A0" w:rsidRDefault="00D76AF2" w:rsidP="009B7F7B">
            <w:pPr>
              <w:jc w:val="center"/>
              <w:rPr>
                <w:rFonts w:asciiTheme="minorHAnsi" w:hAnsiTheme="minorHAnsi" w:cstheme="minorHAnsi"/>
                <w:bCs/>
                <w:sz w:val="20"/>
                <w:szCs w:val="20"/>
              </w:rPr>
            </w:pPr>
          </w:p>
        </w:tc>
        <w:tc>
          <w:tcPr>
            <w:tcW w:w="1844" w:type="dxa"/>
            <w:vMerge w:val="restart"/>
            <w:vAlign w:val="center"/>
          </w:tcPr>
          <w:p w14:paraId="234F7620" w14:textId="4B1E76FA" w:rsidR="00D76AF2" w:rsidRDefault="00D76AF2" w:rsidP="009B7F7B">
            <w:pPr>
              <w:rPr>
                <w:rFonts w:asciiTheme="minorHAnsi" w:hAnsiTheme="minorHAnsi" w:cstheme="minorHAnsi"/>
                <w:bCs/>
                <w:sz w:val="20"/>
                <w:szCs w:val="20"/>
              </w:rPr>
            </w:pPr>
            <w:r>
              <w:rPr>
                <w:rFonts w:asciiTheme="minorHAnsi" w:hAnsiTheme="minorHAnsi" w:cstheme="minorHAnsi"/>
                <w:bCs/>
                <w:sz w:val="20"/>
                <w:szCs w:val="20"/>
              </w:rPr>
              <w:t>E-UTRA Band 38</w:t>
            </w:r>
          </w:p>
        </w:tc>
        <w:tc>
          <w:tcPr>
            <w:tcW w:w="1025" w:type="dxa"/>
            <w:vAlign w:val="center"/>
          </w:tcPr>
          <w:p w14:paraId="3A736B43" w14:textId="36BC7600"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2570</w:t>
            </w:r>
          </w:p>
        </w:tc>
        <w:tc>
          <w:tcPr>
            <w:tcW w:w="489" w:type="dxa"/>
            <w:vAlign w:val="center"/>
          </w:tcPr>
          <w:p w14:paraId="78E6C7AC" w14:textId="7707B537"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4887059F" w14:textId="7D44BE11"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2575</w:t>
            </w:r>
          </w:p>
        </w:tc>
        <w:tc>
          <w:tcPr>
            <w:tcW w:w="1167" w:type="dxa"/>
            <w:vAlign w:val="center"/>
          </w:tcPr>
          <w:p w14:paraId="7EEF9394" w14:textId="5D803DA8"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+1.6</w:t>
            </w:r>
          </w:p>
        </w:tc>
        <w:tc>
          <w:tcPr>
            <w:tcW w:w="875" w:type="dxa"/>
            <w:vAlign w:val="center"/>
          </w:tcPr>
          <w:p w14:paraId="47FD8768" w14:textId="513C9F6A"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59" w:type="dxa"/>
            <w:vMerge w:val="restart"/>
            <w:vAlign w:val="center"/>
          </w:tcPr>
          <w:p w14:paraId="64407752" w14:textId="769496D5"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Merge w:val="restart"/>
            <w:vAlign w:val="center"/>
          </w:tcPr>
          <w:p w14:paraId="182E7D20" w14:textId="77777777" w:rsidR="00D76AF2" w:rsidRPr="009B7F7B" w:rsidRDefault="00D76AF2" w:rsidP="009B7F7B">
            <w:pPr>
              <w:rPr>
                <w:rFonts w:asciiTheme="minorHAnsi" w:hAnsiTheme="minorHAnsi" w:cstheme="minorHAnsi"/>
                <w:bCs/>
                <w:color w:val="FF0000"/>
                <w:sz w:val="20"/>
                <w:szCs w:val="20"/>
              </w:rPr>
            </w:pPr>
          </w:p>
        </w:tc>
      </w:tr>
      <w:tr w:rsidR="00D76AF2" w:rsidRPr="007713A0" w14:paraId="260AFC1E" w14:textId="77777777" w:rsidTr="00C06B98">
        <w:trPr>
          <w:jc w:val="center"/>
        </w:trPr>
        <w:tc>
          <w:tcPr>
            <w:tcW w:w="1335" w:type="dxa"/>
            <w:vMerge/>
            <w:vAlign w:val="center"/>
          </w:tcPr>
          <w:p w14:paraId="73A5F895" w14:textId="77777777" w:rsidR="00D76AF2" w:rsidRPr="007713A0" w:rsidRDefault="00D76AF2" w:rsidP="009B7F7B">
            <w:pPr>
              <w:jc w:val="center"/>
              <w:rPr>
                <w:rFonts w:asciiTheme="minorHAnsi" w:hAnsiTheme="minorHAnsi" w:cstheme="minorHAnsi"/>
                <w:bCs/>
                <w:sz w:val="20"/>
                <w:szCs w:val="20"/>
              </w:rPr>
            </w:pPr>
          </w:p>
        </w:tc>
        <w:tc>
          <w:tcPr>
            <w:tcW w:w="1844" w:type="dxa"/>
            <w:vMerge/>
            <w:vAlign w:val="center"/>
          </w:tcPr>
          <w:p w14:paraId="413E5D6C" w14:textId="77777777" w:rsidR="00D76AF2" w:rsidRDefault="00D76AF2" w:rsidP="009B7F7B">
            <w:pPr>
              <w:rPr>
                <w:rFonts w:asciiTheme="minorHAnsi" w:hAnsiTheme="minorHAnsi" w:cstheme="minorHAnsi"/>
                <w:bCs/>
                <w:sz w:val="20"/>
                <w:szCs w:val="20"/>
              </w:rPr>
            </w:pPr>
          </w:p>
        </w:tc>
        <w:tc>
          <w:tcPr>
            <w:tcW w:w="1025" w:type="dxa"/>
            <w:vAlign w:val="center"/>
          </w:tcPr>
          <w:p w14:paraId="1092C44A" w14:textId="60AAC017"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2575</w:t>
            </w:r>
          </w:p>
        </w:tc>
        <w:tc>
          <w:tcPr>
            <w:tcW w:w="489" w:type="dxa"/>
            <w:vAlign w:val="center"/>
          </w:tcPr>
          <w:p w14:paraId="69810C5E" w14:textId="11981CC2"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16C468EA" w14:textId="32784E11"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2595</w:t>
            </w:r>
          </w:p>
        </w:tc>
        <w:tc>
          <w:tcPr>
            <w:tcW w:w="1167" w:type="dxa"/>
            <w:vAlign w:val="center"/>
          </w:tcPr>
          <w:p w14:paraId="07F988AA" w14:textId="79C9AB94"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-15.5</w:t>
            </w:r>
          </w:p>
        </w:tc>
        <w:tc>
          <w:tcPr>
            <w:tcW w:w="875" w:type="dxa"/>
            <w:vAlign w:val="center"/>
          </w:tcPr>
          <w:p w14:paraId="0AFCA951" w14:textId="1DBC8E7C"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5</w:t>
            </w:r>
          </w:p>
        </w:tc>
        <w:tc>
          <w:tcPr>
            <w:tcW w:w="1059" w:type="dxa"/>
            <w:vMerge/>
            <w:vAlign w:val="center"/>
          </w:tcPr>
          <w:p w14:paraId="19F84DD0" w14:textId="77777777" w:rsidR="00D76AF2" w:rsidRDefault="00D76AF2" w:rsidP="009B7F7B">
            <w:pPr>
              <w:jc w:val="center"/>
              <w:rPr>
                <w:rFonts w:asciiTheme="minorHAnsi" w:hAnsiTheme="minorHAnsi" w:cstheme="minorHAnsi"/>
                <w:bCs/>
                <w:sz w:val="20"/>
                <w:szCs w:val="20"/>
              </w:rPr>
            </w:pPr>
          </w:p>
        </w:tc>
        <w:tc>
          <w:tcPr>
            <w:tcW w:w="1238" w:type="dxa"/>
            <w:vMerge/>
            <w:vAlign w:val="center"/>
          </w:tcPr>
          <w:p w14:paraId="65CDDFAE" w14:textId="77777777" w:rsidR="00D76AF2" w:rsidRPr="009B7F7B" w:rsidRDefault="00D76AF2" w:rsidP="009B7F7B">
            <w:pPr>
              <w:rPr>
                <w:rFonts w:asciiTheme="minorHAnsi" w:hAnsiTheme="minorHAnsi" w:cstheme="minorHAnsi"/>
                <w:bCs/>
                <w:color w:val="FF0000"/>
                <w:sz w:val="20"/>
                <w:szCs w:val="20"/>
              </w:rPr>
            </w:pPr>
          </w:p>
        </w:tc>
      </w:tr>
      <w:tr w:rsidR="00D76AF2" w:rsidRPr="007713A0" w14:paraId="679055C1" w14:textId="77777777" w:rsidTr="00C06B98">
        <w:trPr>
          <w:jc w:val="center"/>
        </w:trPr>
        <w:tc>
          <w:tcPr>
            <w:tcW w:w="1335" w:type="dxa"/>
            <w:vMerge/>
            <w:vAlign w:val="center"/>
          </w:tcPr>
          <w:p w14:paraId="0855E87A" w14:textId="77777777" w:rsidR="00D76AF2" w:rsidRPr="007713A0" w:rsidRDefault="00D76AF2" w:rsidP="009B7F7B">
            <w:pPr>
              <w:jc w:val="center"/>
              <w:rPr>
                <w:rFonts w:asciiTheme="minorHAnsi" w:hAnsiTheme="minorHAnsi" w:cstheme="minorHAnsi"/>
                <w:bCs/>
                <w:sz w:val="20"/>
                <w:szCs w:val="20"/>
              </w:rPr>
            </w:pPr>
          </w:p>
        </w:tc>
        <w:tc>
          <w:tcPr>
            <w:tcW w:w="1844" w:type="dxa"/>
            <w:vMerge/>
            <w:vAlign w:val="center"/>
          </w:tcPr>
          <w:p w14:paraId="62C45062" w14:textId="77777777" w:rsidR="00D76AF2" w:rsidRDefault="00D76AF2" w:rsidP="009B7F7B">
            <w:pPr>
              <w:rPr>
                <w:rFonts w:asciiTheme="minorHAnsi" w:hAnsiTheme="minorHAnsi" w:cstheme="minorHAnsi"/>
                <w:bCs/>
                <w:sz w:val="20"/>
                <w:szCs w:val="20"/>
              </w:rPr>
            </w:pPr>
          </w:p>
        </w:tc>
        <w:tc>
          <w:tcPr>
            <w:tcW w:w="1025" w:type="dxa"/>
            <w:vAlign w:val="center"/>
          </w:tcPr>
          <w:p w14:paraId="204CA50F" w14:textId="4EFF7E28"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2595</w:t>
            </w:r>
          </w:p>
        </w:tc>
        <w:tc>
          <w:tcPr>
            <w:tcW w:w="489" w:type="dxa"/>
            <w:vAlign w:val="center"/>
          </w:tcPr>
          <w:p w14:paraId="3764E1AE" w14:textId="4C57B99E"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343290A6" w14:textId="45A2A969" w:rsidR="00D76AF2" w:rsidRPr="007713A0"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2620</w:t>
            </w:r>
          </w:p>
        </w:tc>
        <w:tc>
          <w:tcPr>
            <w:tcW w:w="1167" w:type="dxa"/>
            <w:vAlign w:val="center"/>
          </w:tcPr>
          <w:p w14:paraId="12E4123D" w14:textId="5439F1DB"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-40</w:t>
            </w:r>
          </w:p>
        </w:tc>
        <w:tc>
          <w:tcPr>
            <w:tcW w:w="875" w:type="dxa"/>
            <w:vAlign w:val="center"/>
          </w:tcPr>
          <w:p w14:paraId="529C7125" w14:textId="65B2F0E1" w:rsidR="00D76AF2" w:rsidRDefault="00D76AF2" w:rsidP="009B7F7B">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Merge/>
            <w:vAlign w:val="center"/>
          </w:tcPr>
          <w:p w14:paraId="56AD811D" w14:textId="77777777" w:rsidR="00D76AF2" w:rsidRDefault="00D76AF2" w:rsidP="009B7F7B">
            <w:pPr>
              <w:jc w:val="center"/>
              <w:rPr>
                <w:rFonts w:asciiTheme="minorHAnsi" w:hAnsiTheme="minorHAnsi" w:cstheme="minorHAnsi"/>
                <w:bCs/>
                <w:sz w:val="20"/>
                <w:szCs w:val="20"/>
              </w:rPr>
            </w:pPr>
          </w:p>
        </w:tc>
        <w:tc>
          <w:tcPr>
            <w:tcW w:w="1238" w:type="dxa"/>
            <w:vMerge/>
            <w:vAlign w:val="center"/>
          </w:tcPr>
          <w:p w14:paraId="593F2C38" w14:textId="77777777" w:rsidR="00D76AF2" w:rsidRPr="009B7F7B" w:rsidRDefault="00D76AF2" w:rsidP="009B7F7B">
            <w:pPr>
              <w:rPr>
                <w:rFonts w:asciiTheme="minorHAnsi" w:hAnsiTheme="minorHAnsi" w:cstheme="minorHAnsi"/>
                <w:bCs/>
                <w:color w:val="FF0000"/>
                <w:sz w:val="20"/>
                <w:szCs w:val="20"/>
              </w:rPr>
            </w:pPr>
          </w:p>
        </w:tc>
      </w:tr>
      <w:tr w:rsidR="00D76AF2" w:rsidRPr="007713A0" w14:paraId="06A4277B" w14:textId="77777777" w:rsidTr="00C06B98">
        <w:trPr>
          <w:jc w:val="center"/>
        </w:trPr>
        <w:tc>
          <w:tcPr>
            <w:tcW w:w="1335" w:type="dxa"/>
            <w:vMerge/>
            <w:vAlign w:val="center"/>
          </w:tcPr>
          <w:p w14:paraId="00C77387" w14:textId="77777777" w:rsidR="00D76AF2" w:rsidRPr="007713A0" w:rsidRDefault="00D76AF2" w:rsidP="00D76AF2">
            <w:pPr>
              <w:jc w:val="center"/>
              <w:rPr>
                <w:rFonts w:asciiTheme="minorHAnsi" w:hAnsiTheme="minorHAnsi" w:cstheme="minorHAnsi"/>
                <w:bCs/>
                <w:sz w:val="20"/>
                <w:szCs w:val="20"/>
              </w:rPr>
            </w:pPr>
          </w:p>
        </w:tc>
        <w:tc>
          <w:tcPr>
            <w:tcW w:w="1844" w:type="dxa"/>
            <w:vAlign w:val="center"/>
          </w:tcPr>
          <w:p w14:paraId="7EA7A87A" w14:textId="441728E6" w:rsidR="00D76AF2" w:rsidRDefault="00D76AF2" w:rsidP="00D76AF2">
            <w:pPr>
              <w:rPr>
                <w:rFonts w:asciiTheme="minorHAnsi" w:hAnsiTheme="minorHAnsi" w:cstheme="minorHAnsi"/>
                <w:bCs/>
                <w:sz w:val="20"/>
                <w:szCs w:val="20"/>
              </w:rPr>
            </w:pPr>
            <w:r>
              <w:rPr>
                <w:rFonts w:asciiTheme="minorHAnsi" w:hAnsiTheme="minorHAnsi" w:cstheme="minorHAnsi"/>
                <w:bCs/>
                <w:sz w:val="20"/>
                <w:szCs w:val="20"/>
              </w:rPr>
              <w:t>NR Band n105</w:t>
            </w:r>
          </w:p>
        </w:tc>
        <w:tc>
          <w:tcPr>
            <w:tcW w:w="1025" w:type="dxa"/>
            <w:vAlign w:val="center"/>
          </w:tcPr>
          <w:p w14:paraId="00F7577F" w14:textId="75AF951C" w:rsidR="00D76AF2" w:rsidRDefault="00D76AF2" w:rsidP="00D76AF2">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2BE455DD" w14:textId="6BF83A59" w:rsidR="00D76AF2" w:rsidRDefault="00D76AF2" w:rsidP="00D76AF2">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71BED800" w14:textId="2CE346D1" w:rsidR="00D76AF2" w:rsidRDefault="00D76AF2" w:rsidP="00D76AF2">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41715FBD" w14:textId="26209BB7" w:rsidR="00D76AF2" w:rsidRDefault="00D76AF2" w:rsidP="00D76AF2">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75" w:type="dxa"/>
            <w:vAlign w:val="center"/>
          </w:tcPr>
          <w:p w14:paraId="3572AEE7" w14:textId="4C028283" w:rsidR="00D76AF2" w:rsidRDefault="00D76AF2" w:rsidP="00D76AF2">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0BAC9436" w14:textId="4F3D81B3" w:rsidR="00D76AF2" w:rsidRDefault="00D76AF2" w:rsidP="00D76AF2">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76BE893F" w14:textId="77777777" w:rsidR="00D76AF2" w:rsidRPr="009B7F7B" w:rsidRDefault="00D76AF2" w:rsidP="00D76AF2">
            <w:pPr>
              <w:rPr>
                <w:rFonts w:asciiTheme="minorHAnsi" w:hAnsiTheme="minorHAnsi" w:cstheme="minorHAnsi"/>
                <w:bCs/>
                <w:color w:val="FF0000"/>
                <w:sz w:val="20"/>
                <w:szCs w:val="20"/>
              </w:rPr>
            </w:pPr>
          </w:p>
        </w:tc>
      </w:tr>
      <w:tr w:rsidR="00AA6F93" w:rsidRPr="007713A0" w14:paraId="56F3410F" w14:textId="77777777" w:rsidTr="00C06B98">
        <w:trPr>
          <w:jc w:val="center"/>
        </w:trPr>
        <w:tc>
          <w:tcPr>
            <w:tcW w:w="1335" w:type="dxa"/>
            <w:vMerge w:val="restart"/>
            <w:vAlign w:val="center"/>
          </w:tcPr>
          <w:p w14:paraId="5ADBE37B" w14:textId="05EEE283" w:rsidR="00AA6F93" w:rsidRPr="007713A0"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CA_n2-n12</w:t>
            </w:r>
          </w:p>
        </w:tc>
        <w:tc>
          <w:tcPr>
            <w:tcW w:w="1844" w:type="dxa"/>
            <w:vAlign w:val="center"/>
          </w:tcPr>
          <w:p w14:paraId="40B2C657" w14:textId="17CDDEB4" w:rsidR="00AA6F93" w:rsidRDefault="00AA6F93" w:rsidP="00AA6F93">
            <w:pPr>
              <w:rPr>
                <w:rFonts w:asciiTheme="minorHAnsi" w:hAnsiTheme="minorHAnsi" w:cstheme="minorHAnsi"/>
                <w:bCs/>
                <w:sz w:val="20"/>
                <w:szCs w:val="20"/>
              </w:rPr>
            </w:pPr>
            <w:r>
              <w:rPr>
                <w:rFonts w:asciiTheme="minorHAnsi" w:hAnsiTheme="minorHAnsi" w:cstheme="minorHAnsi"/>
                <w:bCs/>
                <w:sz w:val="20"/>
                <w:szCs w:val="20"/>
              </w:rPr>
              <w:t>E-UTRA Band 48</w:t>
            </w:r>
          </w:p>
        </w:tc>
        <w:tc>
          <w:tcPr>
            <w:tcW w:w="1025" w:type="dxa"/>
            <w:vAlign w:val="center"/>
          </w:tcPr>
          <w:p w14:paraId="256FDD96" w14:textId="38C1CC07" w:rsidR="00AA6F93" w:rsidRPr="007713A0" w:rsidRDefault="00AA6F93" w:rsidP="00AA6F9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4F947F22" w14:textId="57E8D193" w:rsidR="00AA6F93" w:rsidRPr="007713A0" w:rsidRDefault="00AA6F93" w:rsidP="00AA6F93">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0EDE2BAC" w14:textId="7ADF3697" w:rsidR="00AA6F93" w:rsidRPr="007713A0" w:rsidRDefault="00AA6F93" w:rsidP="00AA6F9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C3E23AC" w14:textId="4CF50BFE" w:rsidR="00AA6F93"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75" w:type="dxa"/>
            <w:vAlign w:val="center"/>
          </w:tcPr>
          <w:p w14:paraId="76EB748B" w14:textId="1571F37A" w:rsidR="00AA6F93"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41E2EA76" w14:textId="4525E583" w:rsidR="00AA6F93"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39499559" w14:textId="77777777" w:rsidR="00AA6F93" w:rsidRPr="007713A0" w:rsidRDefault="00AA6F93" w:rsidP="00AA6F93">
            <w:pPr>
              <w:jc w:val="center"/>
              <w:rPr>
                <w:rFonts w:asciiTheme="minorHAnsi" w:hAnsiTheme="minorHAnsi" w:cstheme="minorHAnsi"/>
                <w:bCs/>
                <w:sz w:val="20"/>
                <w:szCs w:val="20"/>
              </w:rPr>
            </w:pPr>
          </w:p>
        </w:tc>
      </w:tr>
      <w:tr w:rsidR="00AA6F93" w:rsidRPr="007713A0" w14:paraId="367C99A4" w14:textId="77777777" w:rsidTr="00C06B98">
        <w:trPr>
          <w:jc w:val="center"/>
        </w:trPr>
        <w:tc>
          <w:tcPr>
            <w:tcW w:w="1335" w:type="dxa"/>
            <w:vMerge/>
            <w:vAlign w:val="center"/>
          </w:tcPr>
          <w:p w14:paraId="4D13D276" w14:textId="77777777" w:rsidR="00AA6F93" w:rsidRPr="007713A0" w:rsidRDefault="00AA6F93" w:rsidP="00AA6F93">
            <w:pPr>
              <w:jc w:val="center"/>
              <w:rPr>
                <w:rFonts w:asciiTheme="minorHAnsi" w:hAnsiTheme="minorHAnsi" w:cstheme="minorHAnsi"/>
                <w:bCs/>
                <w:sz w:val="20"/>
                <w:szCs w:val="20"/>
              </w:rPr>
            </w:pPr>
          </w:p>
        </w:tc>
        <w:tc>
          <w:tcPr>
            <w:tcW w:w="1844" w:type="dxa"/>
            <w:vAlign w:val="center"/>
          </w:tcPr>
          <w:p w14:paraId="0C7DD5EE" w14:textId="02308441" w:rsidR="00AA6F93" w:rsidRDefault="00AA6F93" w:rsidP="00AA6F93">
            <w:pPr>
              <w:rPr>
                <w:rFonts w:asciiTheme="minorHAnsi" w:hAnsiTheme="minorHAnsi" w:cstheme="minorHAnsi"/>
                <w:bCs/>
                <w:sz w:val="20"/>
                <w:szCs w:val="20"/>
              </w:rPr>
            </w:pPr>
            <w:r>
              <w:rPr>
                <w:rFonts w:asciiTheme="minorHAnsi" w:hAnsiTheme="minorHAnsi" w:cstheme="minorHAnsi"/>
                <w:bCs/>
                <w:sz w:val="20"/>
                <w:szCs w:val="20"/>
              </w:rPr>
              <w:t>NR Band n77</w:t>
            </w:r>
          </w:p>
        </w:tc>
        <w:tc>
          <w:tcPr>
            <w:tcW w:w="1025" w:type="dxa"/>
            <w:vAlign w:val="center"/>
          </w:tcPr>
          <w:p w14:paraId="5284D5DD" w14:textId="14A1384F" w:rsidR="00AA6F93" w:rsidRPr="007713A0" w:rsidRDefault="00AA6F93" w:rsidP="00AA6F9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4D0D6749" w14:textId="16EE1AF7" w:rsidR="00AA6F93" w:rsidRPr="007713A0" w:rsidRDefault="00AA6F93" w:rsidP="00AA6F93">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164039DB" w14:textId="0DCBC3EC" w:rsidR="00AA6F93" w:rsidRPr="007713A0" w:rsidRDefault="00AA6F93" w:rsidP="00AA6F93">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8F85456" w14:textId="5D0D27EB" w:rsidR="00AA6F93"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-50</w:t>
            </w:r>
          </w:p>
        </w:tc>
        <w:tc>
          <w:tcPr>
            <w:tcW w:w="875" w:type="dxa"/>
            <w:vAlign w:val="center"/>
          </w:tcPr>
          <w:p w14:paraId="29C82F8D" w14:textId="00B6212D" w:rsidR="00AA6F93"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1</w:t>
            </w:r>
          </w:p>
        </w:tc>
        <w:tc>
          <w:tcPr>
            <w:tcW w:w="1059" w:type="dxa"/>
            <w:vAlign w:val="center"/>
          </w:tcPr>
          <w:p w14:paraId="7FD4F28F" w14:textId="67C72C16" w:rsidR="00AA6F93" w:rsidRDefault="00AA6F93" w:rsidP="00AA6F93">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276A5CF3" w14:textId="77777777" w:rsidR="00AA6F93" w:rsidRPr="007713A0" w:rsidRDefault="00AA6F93" w:rsidP="00AA6F93">
            <w:pPr>
              <w:jc w:val="center"/>
              <w:rPr>
                <w:rFonts w:asciiTheme="minorHAnsi" w:hAnsiTheme="minorHAnsi" w:cstheme="minorHAnsi"/>
                <w:bCs/>
                <w:sz w:val="20"/>
                <w:szCs w:val="20"/>
              </w:rPr>
            </w:pPr>
          </w:p>
        </w:tc>
      </w:tr>
      <w:tr w:rsidR="00706BB1" w:rsidRPr="007713A0" w14:paraId="0AAFA280" w14:textId="77777777" w:rsidTr="00C06B98">
        <w:trPr>
          <w:jc w:val="center"/>
        </w:trPr>
        <w:tc>
          <w:tcPr>
            <w:tcW w:w="1335" w:type="dxa"/>
            <w:vMerge w:val="restart"/>
            <w:vAlign w:val="center"/>
          </w:tcPr>
          <w:p w14:paraId="21C3AA09" w14:textId="2424286C"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CA_n2-n14</w:t>
            </w:r>
          </w:p>
        </w:tc>
        <w:tc>
          <w:tcPr>
            <w:tcW w:w="1844" w:type="dxa"/>
            <w:vAlign w:val="center"/>
          </w:tcPr>
          <w:p w14:paraId="6A5ED6C3" w14:textId="265D4D53" w:rsidR="00706BB1" w:rsidRDefault="00706BB1" w:rsidP="00934471">
            <w:pPr>
              <w:rPr>
                <w:rFonts w:asciiTheme="minorHAnsi" w:hAnsiTheme="minorHAnsi" w:cstheme="minorHAnsi"/>
                <w:bCs/>
                <w:sz w:val="20"/>
                <w:szCs w:val="20"/>
              </w:rPr>
            </w:pPr>
            <w:r>
              <w:rPr>
                <w:rFonts w:asciiTheme="minorHAnsi" w:hAnsiTheme="minorHAnsi" w:cstheme="minorHAnsi"/>
                <w:bCs/>
                <w:sz w:val="20"/>
                <w:szCs w:val="20"/>
              </w:rPr>
              <w:t>E-UTRA Band 10</w:t>
            </w:r>
          </w:p>
        </w:tc>
        <w:tc>
          <w:tcPr>
            <w:tcW w:w="1025" w:type="dxa"/>
            <w:vAlign w:val="center"/>
          </w:tcPr>
          <w:p w14:paraId="5361D938" w14:textId="32C7C454"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BD72623" w14:textId="65CD29B5"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7DF0307" w14:textId="0AC5F021"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183F631" w14:textId="34B30225"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3E8876B0" w14:textId="761DC150"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43E2352" w14:textId="3A6E9FB9" w:rsidR="00706BB1"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2EDDB684" w14:textId="586310BD" w:rsidR="00706BB1" w:rsidRPr="006E68ED" w:rsidRDefault="00706BB1" w:rsidP="006E68ED">
            <w:pPr>
              <w:rPr>
                <w:rFonts w:asciiTheme="minorHAnsi" w:hAnsiTheme="minorHAnsi" w:cstheme="minorHAnsi"/>
                <w:bCs/>
                <w:color w:val="FF0000"/>
                <w:sz w:val="20"/>
                <w:szCs w:val="20"/>
              </w:rPr>
            </w:pPr>
            <w:r w:rsidRPr="006E68ED">
              <w:rPr>
                <w:rFonts w:asciiTheme="minorHAnsi" w:hAnsiTheme="minorHAnsi" w:cstheme="minorHAnsi"/>
                <w:bCs/>
                <w:color w:val="FF0000"/>
                <w:sz w:val="20"/>
                <w:szCs w:val="20"/>
              </w:rPr>
              <w:t>Error</w:t>
            </w:r>
          </w:p>
        </w:tc>
      </w:tr>
      <w:tr w:rsidR="00706BB1" w:rsidRPr="007713A0" w14:paraId="1E281E97" w14:textId="77777777" w:rsidTr="00C06B98">
        <w:trPr>
          <w:jc w:val="center"/>
        </w:trPr>
        <w:tc>
          <w:tcPr>
            <w:tcW w:w="1335" w:type="dxa"/>
            <w:vMerge/>
            <w:vAlign w:val="center"/>
          </w:tcPr>
          <w:p w14:paraId="0EF9B2FD" w14:textId="77777777" w:rsidR="00706BB1" w:rsidRPr="007713A0" w:rsidRDefault="00706BB1" w:rsidP="00934471">
            <w:pPr>
              <w:jc w:val="center"/>
              <w:rPr>
                <w:rFonts w:asciiTheme="minorHAnsi" w:hAnsiTheme="minorHAnsi" w:cstheme="minorHAnsi"/>
                <w:bCs/>
                <w:sz w:val="20"/>
                <w:szCs w:val="20"/>
              </w:rPr>
            </w:pPr>
          </w:p>
        </w:tc>
        <w:tc>
          <w:tcPr>
            <w:tcW w:w="1844" w:type="dxa"/>
            <w:vAlign w:val="center"/>
          </w:tcPr>
          <w:p w14:paraId="1C544704" w14:textId="6129DB1C" w:rsidR="00706BB1" w:rsidRDefault="00706BB1" w:rsidP="00934471">
            <w:pPr>
              <w:rPr>
                <w:rFonts w:asciiTheme="minorHAnsi" w:hAnsiTheme="minorHAnsi" w:cstheme="minorHAnsi"/>
                <w:bCs/>
                <w:sz w:val="20"/>
                <w:szCs w:val="20"/>
              </w:rPr>
            </w:pPr>
            <w:r>
              <w:rPr>
                <w:rFonts w:asciiTheme="minorHAnsi" w:hAnsiTheme="minorHAnsi" w:cstheme="minorHAnsi"/>
                <w:bCs/>
                <w:sz w:val="20"/>
                <w:szCs w:val="20"/>
              </w:rPr>
              <w:t>NR Band n77</w:t>
            </w:r>
          </w:p>
        </w:tc>
        <w:tc>
          <w:tcPr>
            <w:tcW w:w="1025" w:type="dxa"/>
            <w:vAlign w:val="center"/>
          </w:tcPr>
          <w:p w14:paraId="68351348" w14:textId="6699E0A0"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57319F26" w14:textId="384B54A2"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5B36786" w14:textId="3CFAA404"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E9736AD" w14:textId="6E8E0D60"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3A197120" w14:textId="5AA40AB1" w:rsidR="00706BB1" w:rsidRDefault="00706BB1"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7D15B036" w14:textId="15A469A0" w:rsidR="00706BB1"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441614C8" w14:textId="77777777" w:rsidR="00706BB1" w:rsidRPr="007713A0" w:rsidRDefault="00706BB1" w:rsidP="00934471">
            <w:pPr>
              <w:jc w:val="center"/>
              <w:rPr>
                <w:rFonts w:asciiTheme="minorHAnsi" w:hAnsiTheme="minorHAnsi" w:cstheme="minorHAnsi"/>
                <w:bCs/>
                <w:sz w:val="20"/>
                <w:szCs w:val="20"/>
              </w:rPr>
            </w:pPr>
          </w:p>
        </w:tc>
      </w:tr>
      <w:tr w:rsidR="00706BB1" w:rsidRPr="007713A0" w14:paraId="7F83C1AF" w14:textId="77777777" w:rsidTr="00C06B98">
        <w:trPr>
          <w:jc w:val="center"/>
        </w:trPr>
        <w:tc>
          <w:tcPr>
            <w:tcW w:w="1335" w:type="dxa"/>
            <w:vMerge/>
            <w:vAlign w:val="center"/>
          </w:tcPr>
          <w:p w14:paraId="68AC1111" w14:textId="77777777" w:rsidR="00706BB1" w:rsidRPr="007713A0" w:rsidRDefault="00706BB1" w:rsidP="00934471">
            <w:pPr>
              <w:jc w:val="center"/>
              <w:rPr>
                <w:rFonts w:asciiTheme="minorHAnsi" w:hAnsiTheme="minorHAnsi" w:cstheme="minorHAnsi"/>
                <w:bCs/>
                <w:sz w:val="20"/>
                <w:szCs w:val="20"/>
              </w:rPr>
            </w:pPr>
          </w:p>
        </w:tc>
        <w:tc>
          <w:tcPr>
            <w:tcW w:w="1844" w:type="dxa"/>
            <w:vMerge w:val="restart"/>
            <w:vAlign w:val="center"/>
          </w:tcPr>
          <w:p w14:paraId="2C179A6F" w14:textId="785E94DB" w:rsidR="00706BB1" w:rsidRDefault="00706BB1" w:rsidP="00934471">
            <w:pPr>
              <w:rPr>
                <w:rFonts w:asciiTheme="minorHAnsi" w:hAnsiTheme="minorHAnsi" w:cstheme="minorHAnsi"/>
                <w:bCs/>
                <w:sz w:val="20"/>
                <w:szCs w:val="20"/>
              </w:rPr>
            </w:pPr>
            <w:r>
              <w:rPr>
                <w:rFonts w:asciiTheme="minorHAnsi" w:hAnsiTheme="minorHAnsi" w:cstheme="minorHAnsi"/>
                <w:bCs/>
                <w:sz w:val="20"/>
                <w:szCs w:val="20"/>
              </w:rPr>
              <w:t>NB PS</w:t>
            </w:r>
          </w:p>
        </w:tc>
        <w:tc>
          <w:tcPr>
            <w:tcW w:w="1025" w:type="dxa"/>
            <w:vAlign w:val="center"/>
          </w:tcPr>
          <w:p w14:paraId="208C6553" w14:textId="55BFE650"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769</w:t>
            </w:r>
          </w:p>
        </w:tc>
        <w:tc>
          <w:tcPr>
            <w:tcW w:w="489" w:type="dxa"/>
            <w:vAlign w:val="center"/>
          </w:tcPr>
          <w:p w14:paraId="4517E231" w14:textId="250BA275"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404D3EC1" w14:textId="687D2BF1"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775</w:t>
            </w:r>
          </w:p>
        </w:tc>
        <w:tc>
          <w:tcPr>
            <w:tcW w:w="1167" w:type="dxa"/>
            <w:vAlign w:val="center"/>
          </w:tcPr>
          <w:p w14:paraId="6E6D3A7E" w14:textId="2023D2AA"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875" w:type="dxa"/>
            <w:vAlign w:val="center"/>
          </w:tcPr>
          <w:p w14:paraId="6F69DF71" w14:textId="59E9AAF2"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1059" w:type="dxa"/>
            <w:vMerge w:val="restart"/>
            <w:vAlign w:val="center"/>
          </w:tcPr>
          <w:p w14:paraId="4BADF301" w14:textId="5AC844EF" w:rsidR="00706BB1"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Merge w:val="restart"/>
            <w:vAlign w:val="center"/>
          </w:tcPr>
          <w:p w14:paraId="6B503811" w14:textId="77777777" w:rsidR="00706BB1" w:rsidRPr="007713A0" w:rsidRDefault="00706BB1" w:rsidP="00934471">
            <w:pPr>
              <w:jc w:val="center"/>
              <w:rPr>
                <w:rFonts w:asciiTheme="minorHAnsi" w:hAnsiTheme="minorHAnsi" w:cstheme="minorHAnsi"/>
                <w:bCs/>
                <w:sz w:val="20"/>
                <w:szCs w:val="20"/>
              </w:rPr>
            </w:pPr>
          </w:p>
        </w:tc>
      </w:tr>
      <w:tr w:rsidR="00706BB1" w:rsidRPr="007713A0" w14:paraId="03869F05" w14:textId="77777777" w:rsidTr="00C06B98">
        <w:trPr>
          <w:jc w:val="center"/>
        </w:trPr>
        <w:tc>
          <w:tcPr>
            <w:tcW w:w="1335" w:type="dxa"/>
            <w:vMerge/>
            <w:vAlign w:val="center"/>
          </w:tcPr>
          <w:p w14:paraId="49AAA280" w14:textId="77777777" w:rsidR="00706BB1" w:rsidRPr="007713A0" w:rsidRDefault="00706BB1" w:rsidP="00934471">
            <w:pPr>
              <w:jc w:val="center"/>
              <w:rPr>
                <w:rFonts w:asciiTheme="minorHAnsi" w:hAnsiTheme="minorHAnsi" w:cstheme="minorHAnsi"/>
                <w:bCs/>
                <w:sz w:val="20"/>
                <w:szCs w:val="20"/>
              </w:rPr>
            </w:pPr>
          </w:p>
        </w:tc>
        <w:tc>
          <w:tcPr>
            <w:tcW w:w="1844" w:type="dxa"/>
            <w:vMerge/>
            <w:vAlign w:val="center"/>
          </w:tcPr>
          <w:p w14:paraId="3228D8C0" w14:textId="77777777" w:rsidR="00706BB1" w:rsidRDefault="00706BB1" w:rsidP="00934471">
            <w:pPr>
              <w:rPr>
                <w:rFonts w:asciiTheme="minorHAnsi" w:hAnsiTheme="minorHAnsi" w:cstheme="minorHAnsi"/>
                <w:bCs/>
                <w:sz w:val="20"/>
                <w:szCs w:val="20"/>
              </w:rPr>
            </w:pPr>
          </w:p>
        </w:tc>
        <w:tc>
          <w:tcPr>
            <w:tcW w:w="1025" w:type="dxa"/>
            <w:vAlign w:val="center"/>
          </w:tcPr>
          <w:p w14:paraId="641005D4" w14:textId="553921E1"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799</w:t>
            </w:r>
          </w:p>
        </w:tc>
        <w:tc>
          <w:tcPr>
            <w:tcW w:w="489" w:type="dxa"/>
            <w:vAlign w:val="center"/>
          </w:tcPr>
          <w:p w14:paraId="55BC8C2D" w14:textId="0BD59D1E"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w:t>
            </w:r>
          </w:p>
        </w:tc>
        <w:tc>
          <w:tcPr>
            <w:tcW w:w="995" w:type="dxa"/>
            <w:vAlign w:val="center"/>
          </w:tcPr>
          <w:p w14:paraId="3D5A8559" w14:textId="5C8D6BD3"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805</w:t>
            </w:r>
          </w:p>
        </w:tc>
        <w:tc>
          <w:tcPr>
            <w:tcW w:w="1167" w:type="dxa"/>
            <w:vAlign w:val="center"/>
          </w:tcPr>
          <w:p w14:paraId="54BA697E" w14:textId="288BEC7E"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-35</w:t>
            </w:r>
          </w:p>
        </w:tc>
        <w:tc>
          <w:tcPr>
            <w:tcW w:w="875" w:type="dxa"/>
            <w:vAlign w:val="center"/>
          </w:tcPr>
          <w:p w14:paraId="0E6DEF87" w14:textId="39B1C4FB" w:rsidR="00706BB1" w:rsidRPr="007713A0" w:rsidRDefault="00706BB1" w:rsidP="00934471">
            <w:pPr>
              <w:jc w:val="center"/>
              <w:rPr>
                <w:rFonts w:asciiTheme="minorHAnsi" w:hAnsiTheme="minorHAnsi" w:cstheme="minorHAnsi"/>
                <w:bCs/>
                <w:sz w:val="20"/>
                <w:szCs w:val="20"/>
              </w:rPr>
            </w:pPr>
            <w:r>
              <w:rPr>
                <w:rFonts w:asciiTheme="minorHAnsi" w:hAnsiTheme="minorHAnsi" w:cstheme="minorHAnsi"/>
                <w:bCs/>
                <w:sz w:val="20"/>
                <w:szCs w:val="20"/>
              </w:rPr>
              <w:t>0.00625</w:t>
            </w:r>
          </w:p>
        </w:tc>
        <w:tc>
          <w:tcPr>
            <w:tcW w:w="1059" w:type="dxa"/>
            <w:vMerge/>
            <w:vAlign w:val="center"/>
          </w:tcPr>
          <w:p w14:paraId="2A8ABEF9" w14:textId="77777777" w:rsidR="00706BB1" w:rsidRDefault="00706BB1" w:rsidP="00934471">
            <w:pPr>
              <w:jc w:val="center"/>
              <w:rPr>
                <w:rFonts w:asciiTheme="minorHAnsi" w:hAnsiTheme="minorHAnsi" w:cstheme="minorHAnsi"/>
                <w:bCs/>
                <w:sz w:val="20"/>
                <w:szCs w:val="20"/>
              </w:rPr>
            </w:pPr>
          </w:p>
        </w:tc>
        <w:tc>
          <w:tcPr>
            <w:tcW w:w="1238" w:type="dxa"/>
            <w:vMerge/>
            <w:vAlign w:val="center"/>
          </w:tcPr>
          <w:p w14:paraId="27CD2163" w14:textId="77777777" w:rsidR="00706BB1" w:rsidRPr="007713A0" w:rsidRDefault="00706BB1" w:rsidP="00934471">
            <w:pPr>
              <w:jc w:val="center"/>
              <w:rPr>
                <w:rFonts w:asciiTheme="minorHAnsi" w:hAnsiTheme="minorHAnsi" w:cstheme="minorHAnsi"/>
                <w:bCs/>
                <w:sz w:val="20"/>
                <w:szCs w:val="20"/>
              </w:rPr>
            </w:pPr>
          </w:p>
        </w:tc>
      </w:tr>
      <w:tr w:rsidR="00680DE9" w:rsidRPr="007713A0" w14:paraId="783E2A8B" w14:textId="77777777" w:rsidTr="00C06B98">
        <w:trPr>
          <w:jc w:val="center"/>
        </w:trPr>
        <w:tc>
          <w:tcPr>
            <w:tcW w:w="1335" w:type="dxa"/>
            <w:vMerge w:val="restart"/>
            <w:vAlign w:val="center"/>
          </w:tcPr>
          <w:p w14:paraId="042A49D8" w14:textId="4C321780" w:rsidR="00680DE9" w:rsidRPr="007713A0" w:rsidRDefault="00680DE9" w:rsidP="00934471">
            <w:pPr>
              <w:jc w:val="center"/>
              <w:rPr>
                <w:rFonts w:asciiTheme="minorHAnsi" w:hAnsiTheme="minorHAnsi" w:cstheme="minorHAnsi"/>
                <w:bCs/>
                <w:sz w:val="20"/>
                <w:szCs w:val="20"/>
              </w:rPr>
            </w:pPr>
            <w:r>
              <w:rPr>
                <w:rFonts w:asciiTheme="minorHAnsi" w:hAnsiTheme="minorHAnsi" w:cstheme="minorHAnsi"/>
                <w:bCs/>
                <w:sz w:val="20"/>
                <w:szCs w:val="20"/>
              </w:rPr>
              <w:t>CA_n2-n30</w:t>
            </w:r>
          </w:p>
        </w:tc>
        <w:tc>
          <w:tcPr>
            <w:tcW w:w="1844" w:type="dxa"/>
            <w:vAlign w:val="center"/>
          </w:tcPr>
          <w:p w14:paraId="655FA5C7" w14:textId="66CFB16B" w:rsidR="00680DE9" w:rsidRDefault="00680DE9" w:rsidP="00934471">
            <w:pPr>
              <w:rPr>
                <w:rFonts w:asciiTheme="minorHAnsi" w:hAnsiTheme="minorHAnsi" w:cstheme="minorHAnsi"/>
                <w:bCs/>
                <w:sz w:val="20"/>
                <w:szCs w:val="20"/>
              </w:rPr>
            </w:pPr>
            <w:r>
              <w:rPr>
                <w:rFonts w:asciiTheme="minorHAnsi" w:hAnsiTheme="minorHAnsi" w:cstheme="minorHAnsi"/>
                <w:bCs/>
                <w:sz w:val="20"/>
                <w:szCs w:val="20"/>
              </w:rPr>
              <w:t>E-UTRA Band 28</w:t>
            </w:r>
          </w:p>
        </w:tc>
        <w:tc>
          <w:tcPr>
            <w:tcW w:w="1025" w:type="dxa"/>
            <w:vAlign w:val="center"/>
          </w:tcPr>
          <w:p w14:paraId="2167B9FB" w14:textId="1FE669C7" w:rsidR="00680DE9" w:rsidRDefault="00680DE9"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2356A13C" w14:textId="0F80A2CC" w:rsidR="00680DE9" w:rsidRDefault="00680DE9"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4D744679" w14:textId="54F225A7" w:rsidR="00680DE9" w:rsidRDefault="00680DE9"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0C07B55" w14:textId="689B64B0" w:rsidR="00680DE9" w:rsidRDefault="00680DE9"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73482A84" w14:textId="2C7298CB" w:rsidR="00680DE9" w:rsidRDefault="00680DE9" w:rsidP="00934471">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2940477" w14:textId="314E4E02" w:rsidR="00680DE9" w:rsidRDefault="00680DE9" w:rsidP="00934471">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737C07A5" w14:textId="77777777" w:rsidR="00680DE9" w:rsidRPr="007713A0" w:rsidRDefault="00680DE9" w:rsidP="00934471">
            <w:pPr>
              <w:jc w:val="center"/>
              <w:rPr>
                <w:rFonts w:asciiTheme="minorHAnsi" w:hAnsiTheme="minorHAnsi" w:cstheme="minorHAnsi"/>
                <w:bCs/>
                <w:sz w:val="20"/>
                <w:szCs w:val="20"/>
              </w:rPr>
            </w:pPr>
          </w:p>
        </w:tc>
      </w:tr>
      <w:tr w:rsidR="00680DE9" w:rsidRPr="007713A0" w14:paraId="29704748" w14:textId="77777777" w:rsidTr="00C06B98">
        <w:trPr>
          <w:jc w:val="center"/>
        </w:trPr>
        <w:tc>
          <w:tcPr>
            <w:tcW w:w="1335" w:type="dxa"/>
            <w:vMerge/>
            <w:vAlign w:val="center"/>
          </w:tcPr>
          <w:p w14:paraId="607C30F1" w14:textId="77777777" w:rsidR="00680DE9" w:rsidRDefault="00680DE9" w:rsidP="00680DE9">
            <w:pPr>
              <w:jc w:val="center"/>
              <w:rPr>
                <w:rFonts w:asciiTheme="minorHAnsi" w:hAnsiTheme="minorHAnsi" w:cstheme="minorHAnsi"/>
                <w:bCs/>
                <w:sz w:val="20"/>
                <w:szCs w:val="20"/>
              </w:rPr>
            </w:pPr>
          </w:p>
        </w:tc>
        <w:tc>
          <w:tcPr>
            <w:tcW w:w="1844" w:type="dxa"/>
            <w:vAlign w:val="center"/>
          </w:tcPr>
          <w:p w14:paraId="176E7D46" w14:textId="3698DA66" w:rsidR="00680DE9" w:rsidRDefault="00680DE9" w:rsidP="00680DE9">
            <w:pPr>
              <w:rPr>
                <w:rFonts w:asciiTheme="minorHAnsi" w:hAnsiTheme="minorHAnsi" w:cstheme="minorHAnsi"/>
                <w:bCs/>
                <w:sz w:val="20"/>
                <w:szCs w:val="20"/>
              </w:rPr>
            </w:pPr>
            <w:r>
              <w:rPr>
                <w:rFonts w:asciiTheme="minorHAnsi" w:hAnsiTheme="minorHAnsi" w:cstheme="minorHAnsi"/>
                <w:bCs/>
                <w:sz w:val="20"/>
                <w:szCs w:val="20"/>
              </w:rPr>
              <w:t>E-UTRA Band 42</w:t>
            </w:r>
          </w:p>
        </w:tc>
        <w:tc>
          <w:tcPr>
            <w:tcW w:w="1025" w:type="dxa"/>
            <w:vAlign w:val="center"/>
          </w:tcPr>
          <w:p w14:paraId="04C8933E" w14:textId="6D524399"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DC55677" w14:textId="07F829D0"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692DBC3" w14:textId="5668D353"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B059B16" w14:textId="0E7FEAED"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611B6D43" w14:textId="5C643C6B"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743B8E1C" w14:textId="0C6EC92A" w:rsidR="00680DE9" w:rsidRDefault="00680DE9" w:rsidP="00680DE9">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2BC7C228" w14:textId="77777777" w:rsidR="00680DE9" w:rsidRPr="007713A0" w:rsidRDefault="00680DE9" w:rsidP="00680DE9">
            <w:pPr>
              <w:jc w:val="center"/>
              <w:rPr>
                <w:rFonts w:asciiTheme="minorHAnsi" w:hAnsiTheme="minorHAnsi" w:cstheme="minorHAnsi"/>
                <w:bCs/>
                <w:sz w:val="20"/>
                <w:szCs w:val="20"/>
              </w:rPr>
            </w:pPr>
          </w:p>
        </w:tc>
      </w:tr>
      <w:tr w:rsidR="00680DE9" w:rsidRPr="007713A0" w14:paraId="67311AC0" w14:textId="77777777" w:rsidTr="00C06B98">
        <w:trPr>
          <w:jc w:val="center"/>
        </w:trPr>
        <w:tc>
          <w:tcPr>
            <w:tcW w:w="1335" w:type="dxa"/>
            <w:vMerge/>
            <w:vAlign w:val="center"/>
          </w:tcPr>
          <w:p w14:paraId="24EA1C19" w14:textId="77777777" w:rsidR="00680DE9" w:rsidRDefault="00680DE9" w:rsidP="00680DE9">
            <w:pPr>
              <w:jc w:val="center"/>
              <w:rPr>
                <w:rFonts w:asciiTheme="minorHAnsi" w:hAnsiTheme="minorHAnsi" w:cstheme="minorHAnsi"/>
                <w:bCs/>
                <w:sz w:val="20"/>
                <w:szCs w:val="20"/>
              </w:rPr>
            </w:pPr>
          </w:p>
        </w:tc>
        <w:tc>
          <w:tcPr>
            <w:tcW w:w="1844" w:type="dxa"/>
            <w:vAlign w:val="center"/>
          </w:tcPr>
          <w:p w14:paraId="4444AC7F" w14:textId="540BBAF5" w:rsidR="00680DE9" w:rsidRDefault="00680DE9" w:rsidP="00680DE9">
            <w:pPr>
              <w:rPr>
                <w:rFonts w:asciiTheme="minorHAnsi" w:hAnsiTheme="minorHAnsi" w:cstheme="minorHAnsi"/>
                <w:bCs/>
                <w:sz w:val="20"/>
                <w:szCs w:val="20"/>
              </w:rPr>
            </w:pPr>
            <w:r>
              <w:rPr>
                <w:rFonts w:asciiTheme="minorHAnsi" w:hAnsiTheme="minorHAnsi" w:cstheme="minorHAnsi"/>
                <w:bCs/>
                <w:sz w:val="20"/>
                <w:szCs w:val="20"/>
              </w:rPr>
              <w:t>E-UTRA Band 43</w:t>
            </w:r>
          </w:p>
        </w:tc>
        <w:tc>
          <w:tcPr>
            <w:tcW w:w="1025" w:type="dxa"/>
            <w:vAlign w:val="center"/>
          </w:tcPr>
          <w:p w14:paraId="199A4D92" w14:textId="72D79D78"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4F9E8DD0" w14:textId="54C0EE8B"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10B3521C" w14:textId="088C1E58"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4A61C514" w14:textId="0274D344"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23D25FFE" w14:textId="56D97B25"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58B950F0" w14:textId="7056110F" w:rsidR="00680DE9" w:rsidRDefault="00680DE9" w:rsidP="00680DE9">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5862F3D5" w14:textId="77777777" w:rsidR="00680DE9" w:rsidRPr="007713A0" w:rsidRDefault="00680DE9" w:rsidP="00680DE9">
            <w:pPr>
              <w:jc w:val="center"/>
              <w:rPr>
                <w:rFonts w:asciiTheme="minorHAnsi" w:hAnsiTheme="minorHAnsi" w:cstheme="minorHAnsi"/>
                <w:bCs/>
                <w:sz w:val="20"/>
                <w:szCs w:val="20"/>
              </w:rPr>
            </w:pPr>
          </w:p>
        </w:tc>
      </w:tr>
      <w:tr w:rsidR="00680DE9" w:rsidRPr="007713A0" w14:paraId="2063FC96" w14:textId="77777777" w:rsidTr="00C06B98">
        <w:trPr>
          <w:jc w:val="center"/>
        </w:trPr>
        <w:tc>
          <w:tcPr>
            <w:tcW w:w="1335" w:type="dxa"/>
            <w:vMerge/>
            <w:vAlign w:val="center"/>
          </w:tcPr>
          <w:p w14:paraId="3C83E8FF" w14:textId="77777777" w:rsidR="00680DE9" w:rsidRDefault="00680DE9" w:rsidP="00680DE9">
            <w:pPr>
              <w:jc w:val="center"/>
              <w:rPr>
                <w:rFonts w:asciiTheme="minorHAnsi" w:hAnsiTheme="minorHAnsi" w:cstheme="minorHAnsi"/>
                <w:bCs/>
                <w:sz w:val="20"/>
                <w:szCs w:val="20"/>
              </w:rPr>
            </w:pPr>
          </w:p>
        </w:tc>
        <w:tc>
          <w:tcPr>
            <w:tcW w:w="1844" w:type="dxa"/>
            <w:vAlign w:val="center"/>
          </w:tcPr>
          <w:p w14:paraId="2B8E5EFF" w14:textId="53FC1277" w:rsidR="00680DE9" w:rsidRDefault="00680DE9" w:rsidP="00680DE9">
            <w:pPr>
              <w:rPr>
                <w:rFonts w:asciiTheme="minorHAnsi" w:hAnsiTheme="minorHAnsi" w:cstheme="minorHAnsi"/>
                <w:bCs/>
                <w:sz w:val="20"/>
                <w:szCs w:val="20"/>
              </w:rPr>
            </w:pPr>
            <w:r>
              <w:rPr>
                <w:rFonts w:asciiTheme="minorHAnsi" w:hAnsiTheme="minorHAnsi" w:cstheme="minorHAnsi"/>
                <w:bCs/>
                <w:sz w:val="20"/>
                <w:szCs w:val="20"/>
              </w:rPr>
              <w:t>E-UTRA Band 50</w:t>
            </w:r>
          </w:p>
        </w:tc>
        <w:tc>
          <w:tcPr>
            <w:tcW w:w="1025" w:type="dxa"/>
            <w:vAlign w:val="center"/>
          </w:tcPr>
          <w:p w14:paraId="0FDF26BE" w14:textId="752F455E"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EDE1326" w14:textId="318527A7"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89187A0" w14:textId="5C4EF8EC"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20CD179" w14:textId="5CB06BF8"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70CD12AE" w14:textId="772AFB0E"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065283A4" w14:textId="46EE52DA" w:rsidR="00680DE9" w:rsidRDefault="00680DE9" w:rsidP="00680DE9">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2690E9BF" w14:textId="77777777" w:rsidR="00680DE9" w:rsidRPr="007713A0" w:rsidRDefault="00680DE9" w:rsidP="00680DE9">
            <w:pPr>
              <w:jc w:val="center"/>
              <w:rPr>
                <w:rFonts w:asciiTheme="minorHAnsi" w:hAnsiTheme="minorHAnsi" w:cstheme="minorHAnsi"/>
                <w:bCs/>
                <w:sz w:val="20"/>
                <w:szCs w:val="20"/>
              </w:rPr>
            </w:pPr>
          </w:p>
        </w:tc>
      </w:tr>
      <w:tr w:rsidR="00680DE9" w:rsidRPr="007713A0" w14:paraId="1DF36D6D" w14:textId="77777777" w:rsidTr="00C06B98">
        <w:trPr>
          <w:jc w:val="center"/>
        </w:trPr>
        <w:tc>
          <w:tcPr>
            <w:tcW w:w="1335" w:type="dxa"/>
            <w:vMerge/>
            <w:vAlign w:val="center"/>
          </w:tcPr>
          <w:p w14:paraId="50DA6306" w14:textId="77777777" w:rsidR="00680DE9" w:rsidRDefault="00680DE9" w:rsidP="00680DE9">
            <w:pPr>
              <w:jc w:val="center"/>
              <w:rPr>
                <w:rFonts w:asciiTheme="minorHAnsi" w:hAnsiTheme="minorHAnsi" w:cstheme="minorHAnsi"/>
                <w:bCs/>
                <w:sz w:val="20"/>
                <w:szCs w:val="20"/>
              </w:rPr>
            </w:pPr>
          </w:p>
        </w:tc>
        <w:tc>
          <w:tcPr>
            <w:tcW w:w="1844" w:type="dxa"/>
            <w:vAlign w:val="center"/>
          </w:tcPr>
          <w:p w14:paraId="6515AD33" w14:textId="0BD08037" w:rsidR="00680DE9" w:rsidRDefault="00680DE9" w:rsidP="00680DE9">
            <w:pPr>
              <w:rPr>
                <w:rFonts w:asciiTheme="minorHAnsi" w:hAnsiTheme="minorHAnsi" w:cstheme="minorHAnsi"/>
                <w:bCs/>
                <w:sz w:val="20"/>
                <w:szCs w:val="20"/>
              </w:rPr>
            </w:pPr>
            <w:r>
              <w:rPr>
                <w:rFonts w:asciiTheme="minorHAnsi" w:hAnsiTheme="minorHAnsi" w:cstheme="minorHAnsi"/>
                <w:bCs/>
                <w:sz w:val="20"/>
                <w:szCs w:val="20"/>
              </w:rPr>
              <w:t>E-UTRA Band 5</w:t>
            </w:r>
            <w:r>
              <w:rPr>
                <w:rFonts w:asciiTheme="minorHAnsi" w:hAnsiTheme="minorHAnsi" w:cstheme="minorHAnsi"/>
                <w:bCs/>
                <w:sz w:val="20"/>
                <w:szCs w:val="20"/>
              </w:rPr>
              <w:t>1</w:t>
            </w:r>
          </w:p>
        </w:tc>
        <w:tc>
          <w:tcPr>
            <w:tcW w:w="1025" w:type="dxa"/>
            <w:vAlign w:val="center"/>
          </w:tcPr>
          <w:p w14:paraId="0BA27D6F" w14:textId="51AA1352"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3B2C11F" w14:textId="04B40D41"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BA7AC23" w14:textId="0A6D2FA3"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A838784" w14:textId="19C93C76"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02F2B3C4" w14:textId="58212FD7"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3E70D64" w14:textId="0C35350F" w:rsidR="00680DE9" w:rsidRDefault="00680DE9" w:rsidP="00680DE9">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41F98F18" w14:textId="77777777" w:rsidR="00680DE9" w:rsidRPr="007713A0" w:rsidRDefault="00680DE9" w:rsidP="00680DE9">
            <w:pPr>
              <w:jc w:val="center"/>
              <w:rPr>
                <w:rFonts w:asciiTheme="minorHAnsi" w:hAnsiTheme="minorHAnsi" w:cstheme="minorHAnsi"/>
                <w:bCs/>
                <w:sz w:val="20"/>
                <w:szCs w:val="20"/>
              </w:rPr>
            </w:pPr>
          </w:p>
        </w:tc>
      </w:tr>
      <w:tr w:rsidR="00680DE9" w:rsidRPr="007713A0" w14:paraId="2EB5E10C" w14:textId="77777777" w:rsidTr="00C06B98">
        <w:trPr>
          <w:jc w:val="center"/>
        </w:trPr>
        <w:tc>
          <w:tcPr>
            <w:tcW w:w="1335" w:type="dxa"/>
            <w:vMerge/>
            <w:vAlign w:val="center"/>
          </w:tcPr>
          <w:p w14:paraId="08EEA4EF" w14:textId="77777777" w:rsidR="00680DE9" w:rsidRDefault="00680DE9" w:rsidP="00680DE9">
            <w:pPr>
              <w:jc w:val="center"/>
              <w:rPr>
                <w:rFonts w:asciiTheme="minorHAnsi" w:hAnsiTheme="minorHAnsi" w:cstheme="minorHAnsi"/>
                <w:bCs/>
                <w:sz w:val="20"/>
                <w:szCs w:val="20"/>
              </w:rPr>
            </w:pPr>
          </w:p>
        </w:tc>
        <w:tc>
          <w:tcPr>
            <w:tcW w:w="1844" w:type="dxa"/>
            <w:vAlign w:val="center"/>
          </w:tcPr>
          <w:p w14:paraId="463A2650" w14:textId="62E6771C" w:rsidR="00680DE9" w:rsidRDefault="00680DE9" w:rsidP="00680DE9">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74</w:t>
            </w:r>
          </w:p>
        </w:tc>
        <w:tc>
          <w:tcPr>
            <w:tcW w:w="1025" w:type="dxa"/>
            <w:vAlign w:val="center"/>
          </w:tcPr>
          <w:p w14:paraId="3FDC9B76" w14:textId="0E0F11EF"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0D44D3E3" w14:textId="732FA515"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4817306" w14:textId="05DD1DBA"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15267291" w14:textId="0ECA2F3B"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7F05DFCA" w14:textId="7D82A8EC" w:rsidR="00680DE9" w:rsidRPr="007713A0" w:rsidRDefault="00680DE9" w:rsidP="00680DE9">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F6754A7" w14:textId="1897524F" w:rsidR="00680DE9" w:rsidRDefault="00680DE9" w:rsidP="00680DE9">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5A273F57" w14:textId="77777777" w:rsidR="00680DE9" w:rsidRPr="007713A0" w:rsidRDefault="00680DE9" w:rsidP="00680DE9">
            <w:pPr>
              <w:jc w:val="center"/>
              <w:rPr>
                <w:rFonts w:asciiTheme="minorHAnsi" w:hAnsiTheme="minorHAnsi" w:cstheme="minorHAnsi"/>
                <w:bCs/>
                <w:sz w:val="20"/>
                <w:szCs w:val="20"/>
              </w:rPr>
            </w:pPr>
          </w:p>
        </w:tc>
      </w:tr>
      <w:tr w:rsidR="00461DF8" w:rsidRPr="007713A0" w14:paraId="5021D06F" w14:textId="77777777" w:rsidTr="00C06B98">
        <w:trPr>
          <w:jc w:val="center"/>
        </w:trPr>
        <w:tc>
          <w:tcPr>
            <w:tcW w:w="1335" w:type="dxa"/>
            <w:vMerge w:val="restart"/>
            <w:vAlign w:val="center"/>
          </w:tcPr>
          <w:p w14:paraId="5D46647C" w14:textId="75CBECCE" w:rsidR="00461DF8" w:rsidRDefault="00461DF8" w:rsidP="00461DF8">
            <w:pPr>
              <w:jc w:val="center"/>
              <w:rPr>
                <w:rFonts w:asciiTheme="minorHAnsi" w:hAnsiTheme="minorHAnsi" w:cstheme="minorHAnsi"/>
                <w:bCs/>
                <w:sz w:val="20"/>
                <w:szCs w:val="20"/>
              </w:rPr>
            </w:pPr>
            <w:r>
              <w:rPr>
                <w:rFonts w:asciiTheme="minorHAnsi" w:hAnsiTheme="minorHAnsi" w:cstheme="minorHAnsi"/>
                <w:bCs/>
                <w:sz w:val="20"/>
                <w:szCs w:val="20"/>
              </w:rPr>
              <w:t>CA_n</w:t>
            </w:r>
            <w:r w:rsidR="00680DE9">
              <w:rPr>
                <w:rFonts w:asciiTheme="minorHAnsi" w:hAnsiTheme="minorHAnsi" w:cstheme="minorHAnsi"/>
                <w:bCs/>
                <w:sz w:val="20"/>
                <w:szCs w:val="20"/>
              </w:rPr>
              <w:t>2</w:t>
            </w:r>
            <w:r>
              <w:rPr>
                <w:rFonts w:asciiTheme="minorHAnsi" w:hAnsiTheme="minorHAnsi" w:cstheme="minorHAnsi"/>
                <w:bCs/>
                <w:sz w:val="20"/>
                <w:szCs w:val="20"/>
              </w:rPr>
              <w:t>-n</w:t>
            </w:r>
            <w:r w:rsidR="00680DE9">
              <w:rPr>
                <w:rFonts w:asciiTheme="minorHAnsi" w:hAnsiTheme="minorHAnsi" w:cstheme="minorHAnsi"/>
                <w:bCs/>
                <w:sz w:val="20"/>
                <w:szCs w:val="20"/>
              </w:rPr>
              <w:t>48</w:t>
            </w:r>
          </w:p>
        </w:tc>
        <w:tc>
          <w:tcPr>
            <w:tcW w:w="1844" w:type="dxa"/>
            <w:vAlign w:val="center"/>
          </w:tcPr>
          <w:p w14:paraId="7089CE92" w14:textId="1C9B92EF" w:rsidR="00461DF8" w:rsidRDefault="00461DF8" w:rsidP="00461DF8">
            <w:pPr>
              <w:rPr>
                <w:rFonts w:asciiTheme="minorHAnsi" w:hAnsiTheme="minorHAnsi" w:cstheme="minorHAnsi"/>
                <w:bCs/>
                <w:sz w:val="20"/>
                <w:szCs w:val="20"/>
              </w:rPr>
            </w:pPr>
            <w:r>
              <w:rPr>
                <w:rFonts w:asciiTheme="minorHAnsi" w:hAnsiTheme="minorHAnsi" w:cstheme="minorHAnsi"/>
                <w:bCs/>
                <w:sz w:val="20"/>
                <w:szCs w:val="20"/>
              </w:rPr>
              <w:t xml:space="preserve">E-UTRA Band </w:t>
            </w:r>
            <w:r w:rsidR="00680DE9">
              <w:rPr>
                <w:rFonts w:asciiTheme="minorHAnsi" w:hAnsiTheme="minorHAnsi" w:cstheme="minorHAnsi"/>
                <w:bCs/>
                <w:sz w:val="20"/>
                <w:szCs w:val="20"/>
              </w:rPr>
              <w:t>2</w:t>
            </w:r>
          </w:p>
        </w:tc>
        <w:tc>
          <w:tcPr>
            <w:tcW w:w="1025" w:type="dxa"/>
            <w:vAlign w:val="center"/>
          </w:tcPr>
          <w:p w14:paraId="71C6BBF6" w14:textId="31D30541"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025AF32" w14:textId="077D5C65"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70BF017B" w14:textId="6F4E30A2"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AA8B04F" w14:textId="25AC9B8F"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6480C4CD" w14:textId="69D87538"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B0AE136" w14:textId="3015CEFE" w:rsidR="00461DF8" w:rsidRDefault="00461DF8" w:rsidP="00461DF8">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2B6EAE4F" w14:textId="77777777" w:rsidR="00461DF8" w:rsidRPr="007713A0" w:rsidRDefault="00461DF8" w:rsidP="00461DF8">
            <w:pPr>
              <w:jc w:val="center"/>
              <w:rPr>
                <w:rFonts w:asciiTheme="minorHAnsi" w:hAnsiTheme="minorHAnsi" w:cstheme="minorHAnsi"/>
                <w:bCs/>
                <w:sz w:val="20"/>
                <w:szCs w:val="20"/>
              </w:rPr>
            </w:pPr>
          </w:p>
        </w:tc>
      </w:tr>
      <w:tr w:rsidR="00461DF8" w:rsidRPr="007713A0" w14:paraId="3FB1688D" w14:textId="77777777" w:rsidTr="00C06B98">
        <w:trPr>
          <w:jc w:val="center"/>
        </w:trPr>
        <w:tc>
          <w:tcPr>
            <w:tcW w:w="1335" w:type="dxa"/>
            <w:vMerge/>
            <w:vAlign w:val="center"/>
          </w:tcPr>
          <w:p w14:paraId="0CDDE131" w14:textId="77777777" w:rsidR="00461DF8" w:rsidRDefault="00461DF8" w:rsidP="00461DF8">
            <w:pPr>
              <w:jc w:val="center"/>
              <w:rPr>
                <w:rFonts w:asciiTheme="minorHAnsi" w:hAnsiTheme="minorHAnsi" w:cstheme="minorHAnsi"/>
                <w:bCs/>
                <w:sz w:val="20"/>
                <w:szCs w:val="20"/>
              </w:rPr>
            </w:pPr>
          </w:p>
        </w:tc>
        <w:tc>
          <w:tcPr>
            <w:tcW w:w="1844" w:type="dxa"/>
            <w:vAlign w:val="center"/>
          </w:tcPr>
          <w:p w14:paraId="3714D850" w14:textId="1562756F" w:rsidR="00461DF8" w:rsidRDefault="00680DE9" w:rsidP="00461DF8">
            <w:pPr>
              <w:rPr>
                <w:rFonts w:asciiTheme="minorHAnsi" w:hAnsiTheme="minorHAnsi" w:cstheme="minorHAnsi"/>
                <w:bCs/>
                <w:sz w:val="20"/>
                <w:szCs w:val="20"/>
              </w:rPr>
            </w:pPr>
            <w:r>
              <w:rPr>
                <w:rFonts w:asciiTheme="minorHAnsi" w:hAnsiTheme="minorHAnsi" w:cstheme="minorHAnsi"/>
                <w:bCs/>
                <w:sz w:val="20"/>
                <w:szCs w:val="20"/>
              </w:rPr>
              <w:t>E-UTRA Band 53</w:t>
            </w:r>
          </w:p>
        </w:tc>
        <w:tc>
          <w:tcPr>
            <w:tcW w:w="1025" w:type="dxa"/>
            <w:vAlign w:val="center"/>
          </w:tcPr>
          <w:p w14:paraId="35BB41CA" w14:textId="1827A2B5"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BD7BC38" w14:textId="4399CA4D"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4E5CA861" w14:textId="7DF2CFEC"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3B46AC7" w14:textId="671F9CC6"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4B713074" w14:textId="42CE4480" w:rsidR="00461DF8" w:rsidRPr="007713A0" w:rsidRDefault="00461DF8" w:rsidP="00461DF8">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505CBC03" w14:textId="32A4842A" w:rsidR="00461DF8" w:rsidRDefault="00AF6B1A" w:rsidP="00461DF8">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10A5B22F" w14:textId="77777777" w:rsidR="00461DF8" w:rsidRPr="007713A0" w:rsidRDefault="00461DF8" w:rsidP="00461DF8">
            <w:pPr>
              <w:jc w:val="center"/>
              <w:rPr>
                <w:rFonts w:asciiTheme="minorHAnsi" w:hAnsiTheme="minorHAnsi" w:cstheme="minorHAnsi"/>
                <w:bCs/>
                <w:sz w:val="20"/>
                <w:szCs w:val="20"/>
              </w:rPr>
            </w:pPr>
          </w:p>
        </w:tc>
      </w:tr>
      <w:tr w:rsidR="0003215E" w:rsidRPr="007713A0" w14:paraId="7AC4DFCD" w14:textId="77777777" w:rsidTr="00C06B98">
        <w:trPr>
          <w:jc w:val="center"/>
        </w:trPr>
        <w:tc>
          <w:tcPr>
            <w:tcW w:w="1335" w:type="dxa"/>
            <w:vMerge w:val="restart"/>
            <w:vAlign w:val="center"/>
          </w:tcPr>
          <w:p w14:paraId="120DC7C2" w14:textId="5710BEB4" w:rsidR="0003215E" w:rsidRDefault="0003215E" w:rsidP="00AF6B1A">
            <w:pPr>
              <w:jc w:val="center"/>
              <w:rPr>
                <w:rFonts w:asciiTheme="minorHAnsi" w:hAnsiTheme="minorHAnsi" w:cstheme="minorHAnsi"/>
                <w:bCs/>
                <w:sz w:val="20"/>
                <w:szCs w:val="20"/>
              </w:rPr>
            </w:pPr>
            <w:r>
              <w:rPr>
                <w:rFonts w:asciiTheme="minorHAnsi" w:hAnsiTheme="minorHAnsi" w:cstheme="minorHAnsi"/>
                <w:bCs/>
                <w:sz w:val="20"/>
                <w:szCs w:val="20"/>
              </w:rPr>
              <w:t>CA_n2-n66</w:t>
            </w:r>
          </w:p>
        </w:tc>
        <w:tc>
          <w:tcPr>
            <w:tcW w:w="1844" w:type="dxa"/>
            <w:vAlign w:val="center"/>
          </w:tcPr>
          <w:p w14:paraId="35B508C9" w14:textId="30162B12" w:rsidR="0003215E" w:rsidRDefault="0003215E" w:rsidP="00AF6B1A">
            <w:pPr>
              <w:rPr>
                <w:rFonts w:asciiTheme="minorHAnsi" w:hAnsiTheme="minorHAnsi" w:cstheme="minorHAnsi"/>
                <w:bCs/>
                <w:sz w:val="20"/>
                <w:szCs w:val="20"/>
              </w:rPr>
            </w:pPr>
            <w:r>
              <w:rPr>
                <w:rFonts w:asciiTheme="minorHAnsi" w:hAnsiTheme="minorHAnsi" w:cstheme="minorHAnsi"/>
                <w:bCs/>
                <w:sz w:val="20"/>
                <w:szCs w:val="20"/>
              </w:rPr>
              <w:t>E-UTRA Band 10</w:t>
            </w:r>
          </w:p>
        </w:tc>
        <w:tc>
          <w:tcPr>
            <w:tcW w:w="1025" w:type="dxa"/>
            <w:vAlign w:val="center"/>
          </w:tcPr>
          <w:p w14:paraId="7D1EE068" w14:textId="7BD148C3" w:rsidR="0003215E" w:rsidRPr="007713A0" w:rsidRDefault="0003215E" w:rsidP="00AF6B1A">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2493EA5F" w14:textId="306B8820" w:rsidR="0003215E" w:rsidRPr="007713A0" w:rsidRDefault="0003215E" w:rsidP="00AF6B1A">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9930A43" w14:textId="6C601C7B" w:rsidR="0003215E" w:rsidRPr="007713A0" w:rsidRDefault="0003215E" w:rsidP="00AF6B1A">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8FD9EAD" w14:textId="0E803A1E" w:rsidR="0003215E" w:rsidRPr="007713A0" w:rsidRDefault="0003215E" w:rsidP="00AF6B1A">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34BD5A18" w14:textId="50D00DD9" w:rsidR="0003215E" w:rsidRPr="007713A0" w:rsidRDefault="0003215E" w:rsidP="00AF6B1A">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5F361F50" w14:textId="78CAB929" w:rsidR="0003215E" w:rsidRDefault="0003215E" w:rsidP="00AF6B1A">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3A5C1CAD" w14:textId="4DCB0ADD" w:rsidR="0003215E" w:rsidRPr="007713A0" w:rsidRDefault="0003215E" w:rsidP="00AF6B1A">
            <w:pPr>
              <w:rPr>
                <w:rFonts w:asciiTheme="minorHAnsi" w:hAnsiTheme="minorHAnsi" w:cstheme="minorHAnsi"/>
                <w:bCs/>
                <w:sz w:val="20"/>
                <w:szCs w:val="20"/>
              </w:rPr>
            </w:pPr>
            <w:r w:rsidRPr="006E68ED">
              <w:rPr>
                <w:rFonts w:asciiTheme="minorHAnsi" w:hAnsiTheme="minorHAnsi" w:cstheme="minorHAnsi"/>
                <w:bCs/>
                <w:color w:val="FF0000"/>
                <w:sz w:val="20"/>
                <w:szCs w:val="20"/>
              </w:rPr>
              <w:t>Error</w:t>
            </w:r>
          </w:p>
        </w:tc>
      </w:tr>
      <w:tr w:rsidR="0003215E" w:rsidRPr="007713A0" w14:paraId="65CF09C1" w14:textId="77777777" w:rsidTr="00C06B98">
        <w:trPr>
          <w:jc w:val="center"/>
        </w:trPr>
        <w:tc>
          <w:tcPr>
            <w:tcW w:w="1335" w:type="dxa"/>
            <w:vMerge/>
            <w:vAlign w:val="center"/>
          </w:tcPr>
          <w:p w14:paraId="6DCABC32" w14:textId="77777777" w:rsidR="0003215E" w:rsidRDefault="0003215E" w:rsidP="0003215E">
            <w:pPr>
              <w:jc w:val="center"/>
              <w:rPr>
                <w:rFonts w:asciiTheme="minorHAnsi" w:hAnsiTheme="minorHAnsi" w:cstheme="minorHAnsi"/>
                <w:bCs/>
                <w:sz w:val="20"/>
                <w:szCs w:val="20"/>
              </w:rPr>
            </w:pPr>
          </w:p>
        </w:tc>
        <w:tc>
          <w:tcPr>
            <w:tcW w:w="1844" w:type="dxa"/>
            <w:vAlign w:val="center"/>
          </w:tcPr>
          <w:p w14:paraId="15A2CCC4" w14:textId="43655555" w:rsidR="0003215E" w:rsidRDefault="0003215E" w:rsidP="0003215E">
            <w:pPr>
              <w:rPr>
                <w:rFonts w:asciiTheme="minorHAnsi" w:hAnsiTheme="minorHAnsi" w:cstheme="minorHAnsi"/>
                <w:bCs/>
                <w:sz w:val="20"/>
                <w:szCs w:val="20"/>
              </w:rPr>
            </w:pPr>
            <w:r>
              <w:rPr>
                <w:rFonts w:asciiTheme="minorHAnsi" w:hAnsiTheme="minorHAnsi" w:cstheme="minorHAnsi"/>
                <w:bCs/>
                <w:sz w:val="20"/>
                <w:szCs w:val="20"/>
              </w:rPr>
              <w:t>E-UTRA Band 24</w:t>
            </w:r>
          </w:p>
        </w:tc>
        <w:tc>
          <w:tcPr>
            <w:tcW w:w="1025" w:type="dxa"/>
            <w:vAlign w:val="center"/>
          </w:tcPr>
          <w:p w14:paraId="219645C2" w14:textId="35E48B95"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CFEF30E" w14:textId="6C1FA126"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7BBF0FD0" w14:textId="114D1BA3"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6BCE9373" w14:textId="22F3FE6E"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6EFB8A67" w14:textId="630E95B9"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42F97359" w14:textId="384231CB" w:rsidR="0003215E" w:rsidRDefault="0003215E" w:rsidP="0003215E">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76CB06C1" w14:textId="77777777" w:rsidR="0003215E" w:rsidRPr="007713A0" w:rsidRDefault="0003215E" w:rsidP="0003215E">
            <w:pPr>
              <w:jc w:val="center"/>
              <w:rPr>
                <w:rFonts w:asciiTheme="minorHAnsi" w:hAnsiTheme="minorHAnsi" w:cstheme="minorHAnsi"/>
                <w:bCs/>
                <w:sz w:val="20"/>
                <w:szCs w:val="20"/>
              </w:rPr>
            </w:pPr>
          </w:p>
        </w:tc>
      </w:tr>
      <w:tr w:rsidR="0003215E" w:rsidRPr="007713A0" w14:paraId="14ACEB5A" w14:textId="77777777" w:rsidTr="00C06B98">
        <w:trPr>
          <w:jc w:val="center"/>
        </w:trPr>
        <w:tc>
          <w:tcPr>
            <w:tcW w:w="1335" w:type="dxa"/>
            <w:vMerge/>
            <w:vAlign w:val="center"/>
          </w:tcPr>
          <w:p w14:paraId="2C0BBBA7" w14:textId="77777777" w:rsidR="0003215E" w:rsidRDefault="0003215E" w:rsidP="0003215E">
            <w:pPr>
              <w:jc w:val="center"/>
              <w:rPr>
                <w:rFonts w:asciiTheme="minorHAnsi" w:hAnsiTheme="minorHAnsi" w:cstheme="minorHAnsi"/>
                <w:bCs/>
                <w:sz w:val="20"/>
                <w:szCs w:val="20"/>
              </w:rPr>
            </w:pPr>
          </w:p>
        </w:tc>
        <w:tc>
          <w:tcPr>
            <w:tcW w:w="1844" w:type="dxa"/>
            <w:vAlign w:val="center"/>
          </w:tcPr>
          <w:p w14:paraId="592AD31A" w14:textId="6077A0CE" w:rsidR="0003215E" w:rsidRDefault="0003215E" w:rsidP="0003215E">
            <w:pPr>
              <w:rPr>
                <w:rFonts w:asciiTheme="minorHAnsi" w:hAnsiTheme="minorHAnsi" w:cstheme="minorHAnsi"/>
                <w:bCs/>
                <w:sz w:val="20"/>
                <w:szCs w:val="20"/>
              </w:rPr>
            </w:pPr>
            <w:r>
              <w:rPr>
                <w:rFonts w:asciiTheme="minorHAnsi" w:hAnsiTheme="minorHAnsi" w:cstheme="minorHAnsi"/>
                <w:bCs/>
                <w:sz w:val="20"/>
                <w:szCs w:val="20"/>
              </w:rPr>
              <w:t>E-UTRA Band 53</w:t>
            </w:r>
          </w:p>
        </w:tc>
        <w:tc>
          <w:tcPr>
            <w:tcW w:w="1025" w:type="dxa"/>
            <w:vAlign w:val="center"/>
          </w:tcPr>
          <w:p w14:paraId="5AF179B0" w14:textId="5A6745CD"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CD64EB1" w14:textId="29F1B3F2"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4495E2DF" w14:textId="311C8A3B"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452D678B" w14:textId="3D75850C"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79EA13DD" w14:textId="5B67525D" w:rsidR="0003215E" w:rsidRPr="007713A0"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2408F35B" w14:textId="26B3ACCB" w:rsidR="0003215E" w:rsidRDefault="0003215E" w:rsidP="0003215E">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066CBD75" w14:textId="77777777" w:rsidR="0003215E" w:rsidRPr="007713A0" w:rsidRDefault="0003215E" w:rsidP="0003215E">
            <w:pPr>
              <w:jc w:val="center"/>
              <w:rPr>
                <w:rFonts w:asciiTheme="minorHAnsi" w:hAnsiTheme="minorHAnsi" w:cstheme="minorHAnsi"/>
                <w:bCs/>
                <w:sz w:val="20"/>
                <w:szCs w:val="20"/>
              </w:rPr>
            </w:pPr>
          </w:p>
        </w:tc>
      </w:tr>
      <w:tr w:rsidR="0003215E" w:rsidRPr="007713A0" w14:paraId="2FB9C802" w14:textId="77777777" w:rsidTr="00C06B98">
        <w:trPr>
          <w:jc w:val="center"/>
        </w:trPr>
        <w:tc>
          <w:tcPr>
            <w:tcW w:w="1335" w:type="dxa"/>
            <w:vMerge/>
            <w:vAlign w:val="center"/>
          </w:tcPr>
          <w:p w14:paraId="415DFB56" w14:textId="77777777" w:rsidR="0003215E" w:rsidRDefault="0003215E" w:rsidP="0003215E">
            <w:pPr>
              <w:jc w:val="center"/>
              <w:rPr>
                <w:rFonts w:asciiTheme="minorHAnsi" w:hAnsiTheme="minorHAnsi" w:cstheme="minorHAnsi"/>
                <w:bCs/>
                <w:sz w:val="20"/>
                <w:szCs w:val="20"/>
              </w:rPr>
            </w:pPr>
          </w:p>
        </w:tc>
        <w:tc>
          <w:tcPr>
            <w:tcW w:w="1844" w:type="dxa"/>
            <w:vAlign w:val="center"/>
          </w:tcPr>
          <w:p w14:paraId="4D7FE244" w14:textId="523BFBCA" w:rsidR="0003215E" w:rsidRDefault="0003215E" w:rsidP="0003215E">
            <w:pPr>
              <w:rPr>
                <w:rFonts w:asciiTheme="minorHAnsi" w:hAnsiTheme="minorHAnsi" w:cstheme="minorHAnsi"/>
                <w:bCs/>
                <w:sz w:val="20"/>
                <w:szCs w:val="20"/>
              </w:rPr>
            </w:pPr>
            <w:r>
              <w:rPr>
                <w:rFonts w:asciiTheme="minorHAnsi" w:hAnsiTheme="minorHAnsi" w:cstheme="minorHAnsi"/>
                <w:bCs/>
                <w:sz w:val="20"/>
                <w:szCs w:val="20"/>
              </w:rPr>
              <w:t>NR Band n105</w:t>
            </w:r>
          </w:p>
        </w:tc>
        <w:tc>
          <w:tcPr>
            <w:tcW w:w="1025" w:type="dxa"/>
            <w:vAlign w:val="center"/>
          </w:tcPr>
          <w:p w14:paraId="3E18243E" w14:textId="6CEABC90" w:rsidR="0003215E"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F333AB0" w14:textId="0450CE3C" w:rsidR="0003215E"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B5F3573" w14:textId="2B049942" w:rsidR="0003215E"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E924980" w14:textId="6A783B10" w:rsidR="0003215E"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4D1AB3B4" w14:textId="217EB699" w:rsidR="0003215E" w:rsidRDefault="0003215E" w:rsidP="0003215E">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46CD224" w14:textId="152FC0A2" w:rsidR="0003215E" w:rsidRDefault="0003215E" w:rsidP="0003215E">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2DC66913" w14:textId="77777777" w:rsidR="0003215E" w:rsidRPr="007713A0" w:rsidRDefault="0003215E" w:rsidP="0003215E">
            <w:pPr>
              <w:jc w:val="center"/>
              <w:rPr>
                <w:rFonts w:asciiTheme="minorHAnsi" w:hAnsiTheme="minorHAnsi" w:cstheme="minorHAnsi"/>
                <w:bCs/>
                <w:sz w:val="20"/>
                <w:szCs w:val="20"/>
              </w:rPr>
            </w:pPr>
          </w:p>
        </w:tc>
      </w:tr>
      <w:tr w:rsidR="007B6424" w:rsidRPr="007713A0" w14:paraId="764AE677" w14:textId="77777777" w:rsidTr="00C06B98">
        <w:trPr>
          <w:jc w:val="center"/>
        </w:trPr>
        <w:tc>
          <w:tcPr>
            <w:tcW w:w="1335" w:type="dxa"/>
            <w:vMerge w:val="restart"/>
            <w:vAlign w:val="center"/>
          </w:tcPr>
          <w:p w14:paraId="6C882A40" w14:textId="78EFAE65" w:rsidR="007B6424" w:rsidRDefault="007B6424" w:rsidP="00E96BF5">
            <w:pPr>
              <w:jc w:val="center"/>
              <w:rPr>
                <w:rFonts w:asciiTheme="minorHAnsi" w:hAnsiTheme="minorHAnsi" w:cstheme="minorHAnsi"/>
                <w:bCs/>
                <w:sz w:val="20"/>
                <w:szCs w:val="20"/>
              </w:rPr>
            </w:pPr>
            <w:r>
              <w:rPr>
                <w:rFonts w:asciiTheme="minorHAnsi" w:hAnsiTheme="minorHAnsi" w:cstheme="minorHAnsi"/>
                <w:bCs/>
                <w:sz w:val="20"/>
                <w:szCs w:val="20"/>
              </w:rPr>
              <w:t>CA_n2-n77</w:t>
            </w:r>
          </w:p>
        </w:tc>
        <w:tc>
          <w:tcPr>
            <w:tcW w:w="1844" w:type="dxa"/>
            <w:vAlign w:val="center"/>
          </w:tcPr>
          <w:p w14:paraId="3EC9D7E1" w14:textId="2CAA9665" w:rsidR="007B6424" w:rsidRDefault="007B6424" w:rsidP="00E96BF5">
            <w:pPr>
              <w:rPr>
                <w:rFonts w:asciiTheme="minorHAnsi" w:hAnsiTheme="minorHAnsi" w:cstheme="minorHAnsi"/>
                <w:bCs/>
                <w:sz w:val="20"/>
                <w:szCs w:val="20"/>
              </w:rPr>
            </w:pPr>
            <w:r>
              <w:rPr>
                <w:rFonts w:asciiTheme="minorHAnsi" w:hAnsiTheme="minorHAnsi" w:cstheme="minorHAnsi"/>
                <w:bCs/>
                <w:sz w:val="20"/>
                <w:szCs w:val="20"/>
              </w:rPr>
              <w:t>E-UTRA Band 24</w:t>
            </w:r>
          </w:p>
        </w:tc>
        <w:tc>
          <w:tcPr>
            <w:tcW w:w="1025" w:type="dxa"/>
            <w:vAlign w:val="center"/>
          </w:tcPr>
          <w:p w14:paraId="606BABAD" w14:textId="3352A334" w:rsidR="007B6424" w:rsidRDefault="007B6424"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DA5FCFE" w14:textId="51D58ADC" w:rsidR="007B6424" w:rsidRDefault="007B6424"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03E75A65" w14:textId="083D0BE4" w:rsidR="007B6424" w:rsidRDefault="007B6424"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D83780E" w14:textId="28FDE7DF" w:rsidR="007B6424" w:rsidRDefault="007B6424"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17A1A71A" w14:textId="2FB518C6" w:rsidR="007B6424" w:rsidRDefault="007B6424" w:rsidP="00E96BF5">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2F944725" w14:textId="3BF3A883" w:rsidR="007B6424" w:rsidRDefault="007B6424" w:rsidP="00E96BF5">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667A20D8" w14:textId="77777777" w:rsidR="007B6424" w:rsidRPr="007713A0" w:rsidRDefault="007B6424" w:rsidP="00E96BF5">
            <w:pPr>
              <w:jc w:val="center"/>
              <w:rPr>
                <w:rFonts w:asciiTheme="minorHAnsi" w:hAnsiTheme="minorHAnsi" w:cstheme="minorHAnsi"/>
                <w:bCs/>
                <w:sz w:val="20"/>
                <w:szCs w:val="20"/>
              </w:rPr>
            </w:pPr>
          </w:p>
        </w:tc>
      </w:tr>
      <w:tr w:rsidR="007B6424" w:rsidRPr="007713A0" w14:paraId="5DD69C32" w14:textId="77777777" w:rsidTr="00C06B98">
        <w:trPr>
          <w:jc w:val="center"/>
        </w:trPr>
        <w:tc>
          <w:tcPr>
            <w:tcW w:w="1335" w:type="dxa"/>
            <w:vMerge/>
            <w:vAlign w:val="center"/>
          </w:tcPr>
          <w:p w14:paraId="327867EE"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5037E350" w14:textId="74F43104"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E-UTRA Band 2</w:t>
            </w:r>
            <w:r>
              <w:rPr>
                <w:rFonts w:asciiTheme="minorHAnsi" w:hAnsiTheme="minorHAnsi" w:cstheme="minorHAnsi"/>
                <w:bCs/>
                <w:sz w:val="20"/>
                <w:szCs w:val="20"/>
              </w:rPr>
              <w:t>7</w:t>
            </w:r>
          </w:p>
        </w:tc>
        <w:tc>
          <w:tcPr>
            <w:tcW w:w="1025" w:type="dxa"/>
            <w:vAlign w:val="center"/>
          </w:tcPr>
          <w:p w14:paraId="0B184357" w14:textId="74758D5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CDC1AD3" w14:textId="591D9140"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62FDEFA9" w14:textId="45D620C6"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42E00C86" w14:textId="127EBAB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284D3A43" w14:textId="66F21373"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5C0DE0E" w14:textId="29A638C4"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43137E07" w14:textId="77777777" w:rsidR="007B6424" w:rsidRPr="007713A0" w:rsidRDefault="007B6424" w:rsidP="007B6424">
            <w:pPr>
              <w:jc w:val="center"/>
              <w:rPr>
                <w:rFonts w:asciiTheme="minorHAnsi" w:hAnsiTheme="minorHAnsi" w:cstheme="minorHAnsi"/>
                <w:bCs/>
                <w:sz w:val="20"/>
                <w:szCs w:val="20"/>
              </w:rPr>
            </w:pPr>
          </w:p>
        </w:tc>
      </w:tr>
      <w:tr w:rsidR="007B6424" w:rsidRPr="007713A0" w14:paraId="099C89A1" w14:textId="77777777" w:rsidTr="00C06B98">
        <w:trPr>
          <w:jc w:val="center"/>
        </w:trPr>
        <w:tc>
          <w:tcPr>
            <w:tcW w:w="1335" w:type="dxa"/>
            <w:vMerge/>
            <w:vAlign w:val="center"/>
          </w:tcPr>
          <w:p w14:paraId="27C8C014"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5B7D804D" w14:textId="7E5D19F4"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E-UTRA Band 2</w:t>
            </w:r>
            <w:r>
              <w:rPr>
                <w:rFonts w:asciiTheme="minorHAnsi" w:hAnsiTheme="minorHAnsi" w:cstheme="minorHAnsi"/>
                <w:bCs/>
                <w:sz w:val="20"/>
                <w:szCs w:val="20"/>
              </w:rPr>
              <w:t>8</w:t>
            </w:r>
          </w:p>
        </w:tc>
        <w:tc>
          <w:tcPr>
            <w:tcW w:w="1025" w:type="dxa"/>
            <w:vAlign w:val="center"/>
          </w:tcPr>
          <w:p w14:paraId="78AFFD49" w14:textId="16FCE03E"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294C844" w14:textId="7E336F3B"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70D39E29" w14:textId="163F19EE"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1677359" w14:textId="0DD27DBB"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78C0D8E6" w14:textId="5F2E203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94DD8E8" w14:textId="07978B92"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5A870A21" w14:textId="77777777" w:rsidR="007B6424" w:rsidRPr="007713A0" w:rsidRDefault="007B6424" w:rsidP="007B6424">
            <w:pPr>
              <w:jc w:val="center"/>
              <w:rPr>
                <w:rFonts w:asciiTheme="minorHAnsi" w:hAnsiTheme="minorHAnsi" w:cstheme="minorHAnsi"/>
                <w:bCs/>
                <w:sz w:val="20"/>
                <w:szCs w:val="20"/>
              </w:rPr>
            </w:pPr>
          </w:p>
        </w:tc>
      </w:tr>
      <w:tr w:rsidR="007B6424" w:rsidRPr="007713A0" w14:paraId="13554480" w14:textId="77777777" w:rsidTr="00C06B98">
        <w:trPr>
          <w:jc w:val="center"/>
        </w:trPr>
        <w:tc>
          <w:tcPr>
            <w:tcW w:w="1335" w:type="dxa"/>
            <w:vMerge/>
            <w:vAlign w:val="center"/>
          </w:tcPr>
          <w:p w14:paraId="6C2315E1"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190B4802" w14:textId="087455A0"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53</w:t>
            </w:r>
          </w:p>
        </w:tc>
        <w:tc>
          <w:tcPr>
            <w:tcW w:w="1025" w:type="dxa"/>
            <w:vAlign w:val="center"/>
          </w:tcPr>
          <w:p w14:paraId="60D64486" w14:textId="2CC557D0"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70FB3AE" w14:textId="29C696E3"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06CDC5F" w14:textId="42975184"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B4F1142" w14:textId="421F00A2"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23560EA2" w14:textId="3A680BD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77C27DB" w14:textId="449BDBED"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3111CF95" w14:textId="77777777" w:rsidR="007B6424" w:rsidRPr="007713A0" w:rsidRDefault="007B6424" w:rsidP="007B6424">
            <w:pPr>
              <w:jc w:val="center"/>
              <w:rPr>
                <w:rFonts w:asciiTheme="minorHAnsi" w:hAnsiTheme="minorHAnsi" w:cstheme="minorHAnsi"/>
                <w:bCs/>
                <w:sz w:val="20"/>
                <w:szCs w:val="20"/>
              </w:rPr>
            </w:pPr>
          </w:p>
        </w:tc>
      </w:tr>
      <w:tr w:rsidR="007B6424" w:rsidRPr="007713A0" w14:paraId="117AFC03" w14:textId="77777777" w:rsidTr="00C06B98">
        <w:trPr>
          <w:jc w:val="center"/>
        </w:trPr>
        <w:tc>
          <w:tcPr>
            <w:tcW w:w="1335" w:type="dxa"/>
            <w:vMerge/>
            <w:vAlign w:val="center"/>
          </w:tcPr>
          <w:p w14:paraId="00BB5A3A"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2E810AA2" w14:textId="7313F365"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65</w:t>
            </w:r>
          </w:p>
        </w:tc>
        <w:tc>
          <w:tcPr>
            <w:tcW w:w="1025" w:type="dxa"/>
            <w:vAlign w:val="center"/>
          </w:tcPr>
          <w:p w14:paraId="2781BF19" w14:textId="4F1C51A2"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78CE3AF" w14:textId="0C7491E4"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307783F" w14:textId="6F0D89BA"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409CC594" w14:textId="7569A3B8"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59549D8C" w14:textId="70BAD37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1E2CFB73" w14:textId="37C7084B"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3EB71A5B" w14:textId="77777777" w:rsidR="007B6424" w:rsidRPr="007713A0" w:rsidRDefault="007B6424" w:rsidP="007B6424">
            <w:pPr>
              <w:jc w:val="center"/>
              <w:rPr>
                <w:rFonts w:asciiTheme="minorHAnsi" w:hAnsiTheme="minorHAnsi" w:cstheme="minorHAnsi"/>
                <w:bCs/>
                <w:sz w:val="20"/>
                <w:szCs w:val="20"/>
              </w:rPr>
            </w:pPr>
          </w:p>
        </w:tc>
      </w:tr>
      <w:tr w:rsidR="007B6424" w:rsidRPr="007713A0" w14:paraId="0D06B2DF" w14:textId="77777777" w:rsidTr="00C06B98">
        <w:trPr>
          <w:jc w:val="center"/>
        </w:trPr>
        <w:tc>
          <w:tcPr>
            <w:tcW w:w="1335" w:type="dxa"/>
            <w:vMerge/>
            <w:vAlign w:val="center"/>
          </w:tcPr>
          <w:p w14:paraId="42923167"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7D7E1009" w14:textId="10CC6E4A"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74</w:t>
            </w:r>
          </w:p>
        </w:tc>
        <w:tc>
          <w:tcPr>
            <w:tcW w:w="1025" w:type="dxa"/>
            <w:vAlign w:val="center"/>
          </w:tcPr>
          <w:p w14:paraId="683A1E61" w14:textId="3CDDA529"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8AC6BD9" w14:textId="1E15E399"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9B219EF" w14:textId="48C925EB"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30999ED9" w14:textId="67C09132"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106FA714" w14:textId="618F096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26695F3E" w14:textId="47696168"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3377911C" w14:textId="77777777" w:rsidR="007B6424" w:rsidRPr="007713A0" w:rsidRDefault="007B6424" w:rsidP="007B6424">
            <w:pPr>
              <w:jc w:val="center"/>
              <w:rPr>
                <w:rFonts w:asciiTheme="minorHAnsi" w:hAnsiTheme="minorHAnsi" w:cstheme="minorHAnsi"/>
                <w:bCs/>
                <w:sz w:val="20"/>
                <w:szCs w:val="20"/>
              </w:rPr>
            </w:pPr>
          </w:p>
        </w:tc>
      </w:tr>
      <w:tr w:rsidR="007B6424" w:rsidRPr="007713A0" w14:paraId="5E8724D7" w14:textId="77777777" w:rsidTr="00C06B98">
        <w:trPr>
          <w:jc w:val="center"/>
        </w:trPr>
        <w:tc>
          <w:tcPr>
            <w:tcW w:w="1335" w:type="dxa"/>
            <w:vMerge/>
            <w:vAlign w:val="center"/>
          </w:tcPr>
          <w:p w14:paraId="3D05305C"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0B1D1E34" w14:textId="6E50104C"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85</w:t>
            </w:r>
          </w:p>
        </w:tc>
        <w:tc>
          <w:tcPr>
            <w:tcW w:w="1025" w:type="dxa"/>
            <w:vAlign w:val="center"/>
          </w:tcPr>
          <w:p w14:paraId="771C7021" w14:textId="68728590"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9068785" w14:textId="0C7AC646"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A89B197" w14:textId="5D15208D"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F6EB123" w14:textId="0E8EB91C"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548E9043" w14:textId="146032A1"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7C41409D" w14:textId="4982FA98"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6E58C4EA" w14:textId="77777777" w:rsidR="007B6424" w:rsidRPr="007713A0" w:rsidRDefault="007B6424" w:rsidP="007B6424">
            <w:pPr>
              <w:jc w:val="center"/>
              <w:rPr>
                <w:rFonts w:asciiTheme="minorHAnsi" w:hAnsiTheme="minorHAnsi" w:cstheme="minorHAnsi"/>
                <w:bCs/>
                <w:sz w:val="20"/>
                <w:szCs w:val="20"/>
              </w:rPr>
            </w:pPr>
          </w:p>
        </w:tc>
      </w:tr>
      <w:tr w:rsidR="007B6424" w:rsidRPr="007713A0" w14:paraId="2F30C444" w14:textId="77777777" w:rsidTr="00C06B98">
        <w:trPr>
          <w:jc w:val="center"/>
        </w:trPr>
        <w:tc>
          <w:tcPr>
            <w:tcW w:w="1335" w:type="dxa"/>
            <w:vMerge/>
            <w:vAlign w:val="center"/>
          </w:tcPr>
          <w:p w14:paraId="723CD44E" w14:textId="77777777" w:rsidR="007B6424" w:rsidRDefault="007B6424" w:rsidP="007B6424">
            <w:pPr>
              <w:jc w:val="center"/>
              <w:rPr>
                <w:rFonts w:asciiTheme="minorHAnsi" w:hAnsiTheme="minorHAnsi" w:cstheme="minorHAnsi"/>
                <w:bCs/>
                <w:sz w:val="20"/>
                <w:szCs w:val="20"/>
              </w:rPr>
            </w:pPr>
          </w:p>
        </w:tc>
        <w:tc>
          <w:tcPr>
            <w:tcW w:w="1844" w:type="dxa"/>
            <w:vAlign w:val="center"/>
          </w:tcPr>
          <w:p w14:paraId="22A9973E" w14:textId="6C3271C6" w:rsidR="007B6424" w:rsidRDefault="007B6424" w:rsidP="007B6424">
            <w:pPr>
              <w:rPr>
                <w:rFonts w:asciiTheme="minorHAnsi" w:hAnsiTheme="minorHAnsi" w:cstheme="minorHAnsi"/>
                <w:bCs/>
                <w:sz w:val="20"/>
                <w:szCs w:val="20"/>
              </w:rPr>
            </w:pPr>
            <w:r>
              <w:rPr>
                <w:rFonts w:asciiTheme="minorHAnsi" w:hAnsiTheme="minorHAnsi" w:cstheme="minorHAnsi"/>
                <w:bCs/>
                <w:sz w:val="20"/>
                <w:szCs w:val="20"/>
              </w:rPr>
              <w:t>NR Band n105</w:t>
            </w:r>
          </w:p>
        </w:tc>
        <w:tc>
          <w:tcPr>
            <w:tcW w:w="1025" w:type="dxa"/>
            <w:vAlign w:val="center"/>
          </w:tcPr>
          <w:p w14:paraId="5F1BF65F" w14:textId="391ABEA6"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4EC773FA" w14:textId="5210B2F5"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4B91303" w14:textId="65AE33DF"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B1B4815" w14:textId="6708EE2A"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40A94058" w14:textId="5CA5C0A2" w:rsidR="007B6424" w:rsidRDefault="007B6424" w:rsidP="007B6424">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8164D55" w14:textId="5DDBFEF6" w:rsidR="007B6424" w:rsidRDefault="007B6424" w:rsidP="007B6424">
            <w:pPr>
              <w:jc w:val="center"/>
              <w:rPr>
                <w:rFonts w:asciiTheme="minorHAnsi" w:hAnsiTheme="minorHAnsi" w:cstheme="minorHAnsi"/>
                <w:bCs/>
                <w:sz w:val="20"/>
                <w:szCs w:val="20"/>
              </w:rPr>
            </w:pPr>
            <w:r>
              <w:rPr>
                <w:rFonts w:asciiTheme="minorHAnsi" w:hAnsiTheme="minorHAnsi" w:cstheme="minorHAnsi"/>
                <w:bCs/>
                <w:sz w:val="20"/>
                <w:szCs w:val="20"/>
              </w:rPr>
              <w:t>No</w:t>
            </w:r>
          </w:p>
        </w:tc>
        <w:tc>
          <w:tcPr>
            <w:tcW w:w="1238" w:type="dxa"/>
            <w:vAlign w:val="center"/>
          </w:tcPr>
          <w:p w14:paraId="4AA175CB" w14:textId="77777777" w:rsidR="007B6424" w:rsidRPr="007713A0" w:rsidRDefault="007B6424" w:rsidP="007B6424">
            <w:pPr>
              <w:jc w:val="center"/>
              <w:rPr>
                <w:rFonts w:asciiTheme="minorHAnsi" w:hAnsiTheme="minorHAnsi" w:cstheme="minorHAnsi"/>
                <w:bCs/>
                <w:sz w:val="20"/>
                <w:szCs w:val="20"/>
              </w:rPr>
            </w:pPr>
          </w:p>
        </w:tc>
      </w:tr>
      <w:tr w:rsidR="00923CA7" w:rsidRPr="007713A0" w14:paraId="016F9A73" w14:textId="77777777" w:rsidTr="00C06B98">
        <w:trPr>
          <w:jc w:val="center"/>
        </w:trPr>
        <w:tc>
          <w:tcPr>
            <w:tcW w:w="1335" w:type="dxa"/>
            <w:vMerge w:val="restart"/>
            <w:vAlign w:val="center"/>
          </w:tcPr>
          <w:p w14:paraId="0D331936" w14:textId="29037268" w:rsidR="00923CA7" w:rsidRDefault="00923CA7" w:rsidP="00C06B98">
            <w:pPr>
              <w:jc w:val="center"/>
              <w:rPr>
                <w:rFonts w:asciiTheme="minorHAnsi" w:hAnsiTheme="minorHAnsi" w:cstheme="minorHAnsi"/>
                <w:bCs/>
                <w:sz w:val="20"/>
                <w:szCs w:val="20"/>
              </w:rPr>
            </w:pPr>
            <w:r>
              <w:rPr>
                <w:rFonts w:asciiTheme="minorHAnsi" w:hAnsiTheme="minorHAnsi" w:cstheme="minorHAnsi"/>
                <w:bCs/>
                <w:sz w:val="20"/>
                <w:szCs w:val="20"/>
              </w:rPr>
              <w:t>CA_n2-n78</w:t>
            </w:r>
          </w:p>
        </w:tc>
        <w:tc>
          <w:tcPr>
            <w:tcW w:w="1844" w:type="dxa"/>
            <w:vAlign w:val="center"/>
          </w:tcPr>
          <w:p w14:paraId="7C5AE76F" w14:textId="0E0DF053" w:rsidR="00923CA7" w:rsidRDefault="00923CA7" w:rsidP="00C06B98">
            <w:pPr>
              <w:rPr>
                <w:rFonts w:asciiTheme="minorHAnsi" w:hAnsiTheme="minorHAnsi" w:cstheme="minorHAnsi"/>
                <w:bCs/>
                <w:sz w:val="20"/>
                <w:szCs w:val="20"/>
              </w:rPr>
            </w:pPr>
            <w:r>
              <w:rPr>
                <w:rFonts w:asciiTheme="minorHAnsi" w:hAnsiTheme="minorHAnsi" w:cstheme="minorHAnsi"/>
                <w:bCs/>
                <w:sz w:val="20"/>
                <w:szCs w:val="20"/>
              </w:rPr>
              <w:t>E-UTRA Band 2</w:t>
            </w:r>
          </w:p>
        </w:tc>
        <w:tc>
          <w:tcPr>
            <w:tcW w:w="1025" w:type="dxa"/>
            <w:vAlign w:val="center"/>
          </w:tcPr>
          <w:p w14:paraId="466D7DB7" w14:textId="30DBC811" w:rsidR="00923CA7" w:rsidRDefault="00923CA7" w:rsidP="00C06B9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17CC100" w14:textId="0BA35370" w:rsidR="00923CA7" w:rsidRDefault="00923CA7" w:rsidP="00C06B98">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A050FF0" w14:textId="786CA2AB" w:rsidR="00923CA7" w:rsidRDefault="00923CA7" w:rsidP="00C06B98">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F415C9B" w14:textId="541F8461" w:rsidR="00923CA7" w:rsidRDefault="00923CA7" w:rsidP="00C06B98">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598A67CB" w14:textId="53855950" w:rsidR="00923CA7" w:rsidRDefault="00923CA7" w:rsidP="00C06B98">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2DBCCD82" w14:textId="60C5C2F9" w:rsidR="00923CA7" w:rsidRDefault="00923CA7" w:rsidP="00C06B98">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3F24CA3F" w14:textId="3C5F2A69" w:rsidR="00923CA7" w:rsidRPr="00C06B98" w:rsidRDefault="00923CA7" w:rsidP="00C06B98">
            <w:pPr>
              <w:rPr>
                <w:rFonts w:asciiTheme="minorHAnsi" w:hAnsiTheme="minorHAnsi" w:cstheme="minorHAnsi"/>
                <w:bCs/>
                <w:color w:val="FF0000"/>
                <w:sz w:val="20"/>
                <w:szCs w:val="20"/>
              </w:rPr>
            </w:pPr>
            <w:r w:rsidRPr="00C06B98">
              <w:rPr>
                <w:rFonts w:asciiTheme="minorHAnsi" w:hAnsiTheme="minorHAnsi" w:cstheme="minorHAnsi"/>
                <w:bCs/>
                <w:color w:val="FF0000"/>
                <w:sz w:val="20"/>
                <w:szCs w:val="20"/>
              </w:rPr>
              <w:t>Error in n78</w:t>
            </w:r>
          </w:p>
        </w:tc>
      </w:tr>
      <w:tr w:rsidR="00923CA7" w:rsidRPr="007713A0" w14:paraId="258D5943" w14:textId="77777777" w:rsidTr="00C06B98">
        <w:trPr>
          <w:jc w:val="center"/>
        </w:trPr>
        <w:tc>
          <w:tcPr>
            <w:tcW w:w="1335" w:type="dxa"/>
            <w:vMerge/>
            <w:vAlign w:val="center"/>
          </w:tcPr>
          <w:p w14:paraId="36F6DDD0" w14:textId="77777777" w:rsidR="00923CA7" w:rsidRDefault="00923CA7" w:rsidP="00923CA7">
            <w:pPr>
              <w:jc w:val="center"/>
              <w:rPr>
                <w:rFonts w:asciiTheme="minorHAnsi" w:hAnsiTheme="minorHAnsi" w:cstheme="minorHAnsi"/>
                <w:bCs/>
                <w:sz w:val="20"/>
                <w:szCs w:val="20"/>
              </w:rPr>
            </w:pPr>
          </w:p>
        </w:tc>
        <w:tc>
          <w:tcPr>
            <w:tcW w:w="1844" w:type="dxa"/>
            <w:vAlign w:val="center"/>
          </w:tcPr>
          <w:p w14:paraId="37A835FA" w14:textId="285D3122" w:rsidR="00923CA7" w:rsidRDefault="00923CA7" w:rsidP="00923CA7">
            <w:pPr>
              <w:rPr>
                <w:rFonts w:asciiTheme="minorHAnsi" w:hAnsiTheme="minorHAnsi" w:cstheme="minorHAnsi"/>
                <w:bCs/>
                <w:sz w:val="20"/>
                <w:szCs w:val="20"/>
              </w:rPr>
            </w:pPr>
            <w:r>
              <w:rPr>
                <w:rFonts w:asciiTheme="minorHAnsi" w:hAnsiTheme="minorHAnsi" w:cstheme="minorHAnsi"/>
                <w:bCs/>
                <w:sz w:val="20"/>
                <w:szCs w:val="20"/>
              </w:rPr>
              <w:t>E-UTRA Band 7</w:t>
            </w:r>
          </w:p>
        </w:tc>
        <w:tc>
          <w:tcPr>
            <w:tcW w:w="1025" w:type="dxa"/>
            <w:vAlign w:val="center"/>
          </w:tcPr>
          <w:p w14:paraId="4B2B8140" w14:textId="4ABD7640"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5F0A4E63" w14:textId="5E58E87C"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96E1983" w14:textId="71D573AC"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FD57F7E" w14:textId="7D44C8ED"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3C88FADC" w14:textId="07A092D4"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6E0CADF3" w14:textId="09D19A83" w:rsidR="00923CA7" w:rsidRDefault="00923CA7" w:rsidP="00923CA7">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777A2FEC" w14:textId="14915707" w:rsidR="00923CA7" w:rsidRPr="007713A0" w:rsidRDefault="00923CA7" w:rsidP="00923CA7">
            <w:pPr>
              <w:rPr>
                <w:rFonts w:asciiTheme="minorHAnsi" w:hAnsiTheme="minorHAnsi" w:cstheme="minorHAnsi"/>
                <w:bCs/>
                <w:sz w:val="20"/>
                <w:szCs w:val="20"/>
              </w:rPr>
            </w:pPr>
            <w:r w:rsidRPr="00C06B98">
              <w:rPr>
                <w:rFonts w:asciiTheme="minorHAnsi" w:hAnsiTheme="minorHAnsi" w:cstheme="minorHAnsi"/>
                <w:bCs/>
                <w:color w:val="FF0000"/>
                <w:sz w:val="20"/>
                <w:szCs w:val="20"/>
              </w:rPr>
              <w:t>Error in n</w:t>
            </w:r>
            <w:r>
              <w:rPr>
                <w:rFonts w:asciiTheme="minorHAnsi" w:hAnsiTheme="minorHAnsi" w:cstheme="minorHAnsi"/>
                <w:bCs/>
                <w:color w:val="FF0000"/>
                <w:sz w:val="20"/>
                <w:szCs w:val="20"/>
              </w:rPr>
              <w:t>2</w:t>
            </w:r>
          </w:p>
        </w:tc>
      </w:tr>
      <w:tr w:rsidR="00923CA7" w:rsidRPr="007713A0" w14:paraId="4DD32F89" w14:textId="77777777" w:rsidTr="00C06B98">
        <w:trPr>
          <w:jc w:val="center"/>
        </w:trPr>
        <w:tc>
          <w:tcPr>
            <w:tcW w:w="1335" w:type="dxa"/>
            <w:vMerge/>
            <w:vAlign w:val="center"/>
          </w:tcPr>
          <w:p w14:paraId="24E9A5D5" w14:textId="77777777" w:rsidR="00923CA7" w:rsidRDefault="00923CA7" w:rsidP="00923CA7">
            <w:pPr>
              <w:jc w:val="center"/>
              <w:rPr>
                <w:rFonts w:asciiTheme="minorHAnsi" w:hAnsiTheme="minorHAnsi" w:cstheme="minorHAnsi"/>
                <w:bCs/>
                <w:sz w:val="20"/>
                <w:szCs w:val="20"/>
              </w:rPr>
            </w:pPr>
          </w:p>
        </w:tc>
        <w:tc>
          <w:tcPr>
            <w:tcW w:w="1844" w:type="dxa"/>
            <w:vAlign w:val="center"/>
          </w:tcPr>
          <w:p w14:paraId="328BA429" w14:textId="7B7D924D" w:rsidR="00923CA7" w:rsidRDefault="00923CA7" w:rsidP="00923CA7">
            <w:pPr>
              <w:rPr>
                <w:rFonts w:asciiTheme="minorHAnsi" w:hAnsiTheme="minorHAnsi" w:cstheme="minorHAnsi"/>
                <w:bCs/>
                <w:sz w:val="20"/>
                <w:szCs w:val="20"/>
              </w:rPr>
            </w:pPr>
            <w:r>
              <w:rPr>
                <w:rFonts w:asciiTheme="minorHAnsi" w:hAnsiTheme="minorHAnsi" w:cstheme="minorHAnsi"/>
                <w:bCs/>
                <w:sz w:val="20"/>
                <w:szCs w:val="20"/>
              </w:rPr>
              <w:t>E-UTRA Band 12</w:t>
            </w:r>
          </w:p>
        </w:tc>
        <w:tc>
          <w:tcPr>
            <w:tcW w:w="1025" w:type="dxa"/>
            <w:vAlign w:val="center"/>
          </w:tcPr>
          <w:p w14:paraId="3225932F" w14:textId="5F0748CD"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668C4731" w14:textId="3580D24A"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2E9409D4" w14:textId="2A10375A"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049DA7E" w14:textId="4B2842B3"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2C4FCA66" w14:textId="6293A00C"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0C146E7F" w14:textId="546FD017" w:rsidR="00923CA7" w:rsidRDefault="00923CA7" w:rsidP="00923CA7">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06DFABEC" w14:textId="77777777" w:rsidR="00923CA7" w:rsidRPr="007713A0" w:rsidRDefault="00923CA7" w:rsidP="00923CA7">
            <w:pPr>
              <w:rPr>
                <w:rFonts w:asciiTheme="minorHAnsi" w:hAnsiTheme="minorHAnsi" w:cstheme="minorHAnsi"/>
                <w:bCs/>
                <w:sz w:val="20"/>
                <w:szCs w:val="20"/>
              </w:rPr>
            </w:pPr>
          </w:p>
        </w:tc>
      </w:tr>
      <w:tr w:rsidR="00923CA7" w:rsidRPr="007713A0" w14:paraId="236896CF" w14:textId="77777777" w:rsidTr="00C06B98">
        <w:trPr>
          <w:jc w:val="center"/>
        </w:trPr>
        <w:tc>
          <w:tcPr>
            <w:tcW w:w="1335" w:type="dxa"/>
            <w:vMerge/>
            <w:vAlign w:val="center"/>
          </w:tcPr>
          <w:p w14:paraId="2C641201" w14:textId="77777777" w:rsidR="00923CA7" w:rsidRDefault="00923CA7" w:rsidP="00923CA7">
            <w:pPr>
              <w:jc w:val="center"/>
              <w:rPr>
                <w:rFonts w:asciiTheme="minorHAnsi" w:hAnsiTheme="minorHAnsi" w:cstheme="minorHAnsi"/>
                <w:bCs/>
                <w:sz w:val="20"/>
                <w:szCs w:val="20"/>
              </w:rPr>
            </w:pPr>
          </w:p>
        </w:tc>
        <w:tc>
          <w:tcPr>
            <w:tcW w:w="1844" w:type="dxa"/>
            <w:vAlign w:val="center"/>
          </w:tcPr>
          <w:p w14:paraId="161377B3" w14:textId="1BC8E412" w:rsidR="00923CA7" w:rsidRDefault="00923CA7" w:rsidP="00923CA7">
            <w:pPr>
              <w:rPr>
                <w:rFonts w:asciiTheme="minorHAnsi" w:hAnsiTheme="minorHAnsi" w:cstheme="minorHAnsi"/>
                <w:bCs/>
                <w:sz w:val="20"/>
                <w:szCs w:val="20"/>
              </w:rPr>
            </w:pPr>
            <w:r>
              <w:rPr>
                <w:rFonts w:asciiTheme="minorHAnsi" w:hAnsiTheme="minorHAnsi" w:cstheme="minorHAnsi"/>
                <w:bCs/>
                <w:sz w:val="20"/>
                <w:szCs w:val="20"/>
              </w:rPr>
              <w:t>E-UTRA Band 13</w:t>
            </w:r>
          </w:p>
        </w:tc>
        <w:tc>
          <w:tcPr>
            <w:tcW w:w="1025" w:type="dxa"/>
            <w:vAlign w:val="center"/>
          </w:tcPr>
          <w:p w14:paraId="03E3BE83" w14:textId="608ED320"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531048B5" w14:textId="62466B7C"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32C22C89" w14:textId="42964D5D"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5E334302" w14:textId="1B22B00B"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6F9E8940" w14:textId="1CC865DF"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3004612D" w14:textId="4EF8E79D" w:rsidR="00923CA7" w:rsidRDefault="00923CA7" w:rsidP="00923CA7">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3310B7D1" w14:textId="77777777" w:rsidR="00923CA7" w:rsidRPr="007713A0" w:rsidRDefault="00923CA7" w:rsidP="00923CA7">
            <w:pPr>
              <w:jc w:val="center"/>
              <w:rPr>
                <w:rFonts w:asciiTheme="minorHAnsi" w:hAnsiTheme="minorHAnsi" w:cstheme="minorHAnsi"/>
                <w:bCs/>
                <w:sz w:val="20"/>
                <w:szCs w:val="20"/>
              </w:rPr>
            </w:pPr>
          </w:p>
        </w:tc>
      </w:tr>
      <w:tr w:rsidR="00923CA7" w:rsidRPr="007713A0" w14:paraId="72E7BF57" w14:textId="77777777" w:rsidTr="00C06B98">
        <w:trPr>
          <w:jc w:val="center"/>
        </w:trPr>
        <w:tc>
          <w:tcPr>
            <w:tcW w:w="1335" w:type="dxa"/>
            <w:vMerge/>
            <w:vAlign w:val="center"/>
          </w:tcPr>
          <w:p w14:paraId="3B82AEFF" w14:textId="77777777" w:rsidR="00923CA7" w:rsidRDefault="00923CA7" w:rsidP="00923CA7">
            <w:pPr>
              <w:jc w:val="center"/>
              <w:rPr>
                <w:rFonts w:asciiTheme="minorHAnsi" w:hAnsiTheme="minorHAnsi" w:cstheme="minorHAnsi"/>
                <w:bCs/>
                <w:sz w:val="20"/>
                <w:szCs w:val="20"/>
              </w:rPr>
            </w:pPr>
          </w:p>
        </w:tc>
        <w:tc>
          <w:tcPr>
            <w:tcW w:w="1844" w:type="dxa"/>
            <w:vAlign w:val="center"/>
          </w:tcPr>
          <w:p w14:paraId="1F8030F9" w14:textId="3FEE9561" w:rsidR="00923CA7" w:rsidRDefault="00923CA7" w:rsidP="00923CA7">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24</w:t>
            </w:r>
          </w:p>
        </w:tc>
        <w:tc>
          <w:tcPr>
            <w:tcW w:w="1025" w:type="dxa"/>
            <w:vAlign w:val="center"/>
          </w:tcPr>
          <w:p w14:paraId="13E38D1D" w14:textId="5C3EC396"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1BA93E0C" w14:textId="6EE22BC7"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46BE01CA" w14:textId="75B66CC6"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02577B67" w14:textId="7277CEF4"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7125C9CC" w14:textId="794B5D8C"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51BB9DD5" w14:textId="5B50CE40" w:rsidR="00923CA7" w:rsidRDefault="00923CA7" w:rsidP="00923CA7">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25A2D590" w14:textId="77777777" w:rsidR="00923CA7" w:rsidRPr="007713A0" w:rsidRDefault="00923CA7" w:rsidP="00923CA7">
            <w:pPr>
              <w:jc w:val="center"/>
              <w:rPr>
                <w:rFonts w:asciiTheme="minorHAnsi" w:hAnsiTheme="minorHAnsi" w:cstheme="minorHAnsi"/>
                <w:bCs/>
                <w:sz w:val="20"/>
                <w:szCs w:val="20"/>
              </w:rPr>
            </w:pPr>
          </w:p>
        </w:tc>
      </w:tr>
      <w:tr w:rsidR="00923CA7" w:rsidRPr="007713A0" w14:paraId="3DCBF108" w14:textId="77777777" w:rsidTr="00C06B98">
        <w:trPr>
          <w:jc w:val="center"/>
        </w:trPr>
        <w:tc>
          <w:tcPr>
            <w:tcW w:w="1335" w:type="dxa"/>
            <w:vMerge/>
            <w:vAlign w:val="center"/>
          </w:tcPr>
          <w:p w14:paraId="308BD056" w14:textId="77777777" w:rsidR="00923CA7" w:rsidRDefault="00923CA7" w:rsidP="00923CA7">
            <w:pPr>
              <w:jc w:val="center"/>
              <w:rPr>
                <w:rFonts w:asciiTheme="minorHAnsi" w:hAnsiTheme="minorHAnsi" w:cstheme="minorHAnsi"/>
                <w:bCs/>
                <w:sz w:val="20"/>
                <w:szCs w:val="20"/>
              </w:rPr>
            </w:pPr>
          </w:p>
        </w:tc>
        <w:tc>
          <w:tcPr>
            <w:tcW w:w="1844" w:type="dxa"/>
            <w:vAlign w:val="center"/>
          </w:tcPr>
          <w:p w14:paraId="7EC43F84" w14:textId="3FCE5684" w:rsidR="00923CA7" w:rsidRDefault="00923CA7" w:rsidP="00923CA7">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66</w:t>
            </w:r>
          </w:p>
        </w:tc>
        <w:tc>
          <w:tcPr>
            <w:tcW w:w="1025" w:type="dxa"/>
            <w:vAlign w:val="center"/>
          </w:tcPr>
          <w:p w14:paraId="49C5A7B5" w14:textId="66CBF6D0"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3EBFB53A" w14:textId="39C8649A"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5B98502E" w14:textId="57C83605"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7D48D3F1" w14:textId="36CD41FF"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6DF7BF95" w14:textId="7B69A7DA"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547D9ADC" w14:textId="1F595CB2" w:rsidR="00923CA7" w:rsidRDefault="00923CA7" w:rsidP="00923CA7">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71AABAC4" w14:textId="77777777" w:rsidR="00923CA7" w:rsidRPr="007713A0" w:rsidRDefault="00923CA7" w:rsidP="00923CA7">
            <w:pPr>
              <w:jc w:val="center"/>
              <w:rPr>
                <w:rFonts w:asciiTheme="minorHAnsi" w:hAnsiTheme="minorHAnsi" w:cstheme="minorHAnsi"/>
                <w:bCs/>
                <w:sz w:val="20"/>
                <w:szCs w:val="20"/>
              </w:rPr>
            </w:pPr>
          </w:p>
        </w:tc>
      </w:tr>
      <w:tr w:rsidR="00923CA7" w:rsidRPr="007713A0" w14:paraId="193D4A31" w14:textId="77777777" w:rsidTr="00C06B98">
        <w:trPr>
          <w:jc w:val="center"/>
        </w:trPr>
        <w:tc>
          <w:tcPr>
            <w:tcW w:w="1335" w:type="dxa"/>
            <w:vMerge/>
            <w:vAlign w:val="center"/>
          </w:tcPr>
          <w:p w14:paraId="037E82D3" w14:textId="77777777" w:rsidR="00923CA7" w:rsidRDefault="00923CA7" w:rsidP="00923CA7">
            <w:pPr>
              <w:jc w:val="center"/>
              <w:rPr>
                <w:rFonts w:asciiTheme="minorHAnsi" w:hAnsiTheme="minorHAnsi" w:cstheme="minorHAnsi"/>
                <w:bCs/>
                <w:sz w:val="20"/>
                <w:szCs w:val="20"/>
              </w:rPr>
            </w:pPr>
          </w:p>
        </w:tc>
        <w:tc>
          <w:tcPr>
            <w:tcW w:w="1844" w:type="dxa"/>
            <w:vAlign w:val="center"/>
          </w:tcPr>
          <w:p w14:paraId="276D8503" w14:textId="7B26DB10" w:rsidR="00923CA7" w:rsidRDefault="00923CA7" w:rsidP="00923CA7">
            <w:pPr>
              <w:rPr>
                <w:rFonts w:asciiTheme="minorHAnsi" w:hAnsiTheme="minorHAnsi" w:cstheme="minorHAnsi"/>
                <w:bCs/>
                <w:sz w:val="20"/>
                <w:szCs w:val="20"/>
              </w:rPr>
            </w:pPr>
            <w:r>
              <w:rPr>
                <w:rFonts w:asciiTheme="minorHAnsi" w:hAnsiTheme="minorHAnsi" w:cstheme="minorHAnsi"/>
                <w:bCs/>
                <w:sz w:val="20"/>
                <w:szCs w:val="20"/>
              </w:rPr>
              <w:t xml:space="preserve">E-UTRA Band </w:t>
            </w:r>
            <w:r>
              <w:rPr>
                <w:rFonts w:asciiTheme="minorHAnsi" w:hAnsiTheme="minorHAnsi" w:cstheme="minorHAnsi"/>
                <w:bCs/>
                <w:sz w:val="20"/>
                <w:szCs w:val="20"/>
              </w:rPr>
              <w:t>103</w:t>
            </w:r>
          </w:p>
        </w:tc>
        <w:tc>
          <w:tcPr>
            <w:tcW w:w="1025" w:type="dxa"/>
            <w:vAlign w:val="center"/>
          </w:tcPr>
          <w:p w14:paraId="2F948BF3" w14:textId="1D681237"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DL_low</w:t>
            </w:r>
          </w:p>
        </w:tc>
        <w:tc>
          <w:tcPr>
            <w:tcW w:w="489" w:type="dxa"/>
            <w:vAlign w:val="center"/>
          </w:tcPr>
          <w:p w14:paraId="70C9A42B" w14:textId="3C8F8DAA"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w:t>
            </w:r>
          </w:p>
        </w:tc>
        <w:tc>
          <w:tcPr>
            <w:tcW w:w="995" w:type="dxa"/>
            <w:vAlign w:val="center"/>
          </w:tcPr>
          <w:p w14:paraId="02ABFCFC" w14:textId="6A3A89BF"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F</w:t>
            </w:r>
            <w:r w:rsidRPr="007713A0">
              <w:rPr>
                <w:rFonts w:asciiTheme="minorHAnsi" w:hAnsiTheme="minorHAnsi" w:cstheme="minorHAnsi"/>
                <w:bCs/>
                <w:sz w:val="20"/>
                <w:szCs w:val="20"/>
                <w:vertAlign w:val="subscript"/>
              </w:rPr>
              <w:t>DL_high</w:t>
            </w:r>
          </w:p>
        </w:tc>
        <w:tc>
          <w:tcPr>
            <w:tcW w:w="1167" w:type="dxa"/>
            <w:vAlign w:val="center"/>
          </w:tcPr>
          <w:p w14:paraId="1B1510AA" w14:textId="62C3602B"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-50</w:t>
            </w:r>
          </w:p>
        </w:tc>
        <w:tc>
          <w:tcPr>
            <w:tcW w:w="875" w:type="dxa"/>
            <w:vAlign w:val="center"/>
          </w:tcPr>
          <w:p w14:paraId="122CF752" w14:textId="7C4D2E27" w:rsidR="00923CA7" w:rsidRDefault="00923CA7" w:rsidP="00923CA7">
            <w:pPr>
              <w:jc w:val="center"/>
              <w:rPr>
                <w:rFonts w:asciiTheme="minorHAnsi" w:hAnsiTheme="minorHAnsi" w:cstheme="minorHAnsi"/>
                <w:bCs/>
                <w:sz w:val="20"/>
                <w:szCs w:val="20"/>
              </w:rPr>
            </w:pPr>
            <w:r w:rsidRPr="007713A0">
              <w:rPr>
                <w:rFonts w:asciiTheme="minorHAnsi" w:hAnsiTheme="minorHAnsi" w:cstheme="minorHAnsi"/>
                <w:bCs/>
                <w:sz w:val="20"/>
                <w:szCs w:val="20"/>
              </w:rPr>
              <w:t>1</w:t>
            </w:r>
          </w:p>
        </w:tc>
        <w:tc>
          <w:tcPr>
            <w:tcW w:w="1059" w:type="dxa"/>
            <w:vAlign w:val="center"/>
          </w:tcPr>
          <w:p w14:paraId="6218B9B0" w14:textId="37F09AE2" w:rsidR="00923CA7" w:rsidRDefault="00923CA7" w:rsidP="00923CA7">
            <w:pPr>
              <w:jc w:val="center"/>
              <w:rPr>
                <w:rFonts w:asciiTheme="minorHAnsi" w:hAnsiTheme="minorHAnsi" w:cstheme="minorHAnsi"/>
                <w:bCs/>
                <w:sz w:val="20"/>
                <w:szCs w:val="20"/>
              </w:rPr>
            </w:pPr>
            <w:r>
              <w:rPr>
                <w:rFonts w:asciiTheme="minorHAnsi" w:hAnsiTheme="minorHAnsi" w:cstheme="minorHAnsi"/>
                <w:bCs/>
                <w:sz w:val="20"/>
                <w:szCs w:val="20"/>
              </w:rPr>
              <w:t>Yes</w:t>
            </w:r>
          </w:p>
        </w:tc>
        <w:tc>
          <w:tcPr>
            <w:tcW w:w="1238" w:type="dxa"/>
            <w:vAlign w:val="center"/>
          </w:tcPr>
          <w:p w14:paraId="699877EA" w14:textId="77777777" w:rsidR="00923CA7" w:rsidRPr="007713A0" w:rsidRDefault="00923CA7" w:rsidP="00923CA7">
            <w:pPr>
              <w:jc w:val="center"/>
              <w:rPr>
                <w:rFonts w:asciiTheme="minorHAnsi" w:hAnsiTheme="minorHAnsi" w:cstheme="minorHAnsi"/>
                <w:bCs/>
                <w:sz w:val="20"/>
                <w:szCs w:val="20"/>
              </w:rPr>
            </w:pPr>
          </w:p>
        </w:tc>
      </w:tr>
    </w:tbl>
    <w:p w14:paraId="17B9347E" w14:textId="7CAB0DA4" w:rsidR="007713A0" w:rsidRDefault="007713A0" w:rsidP="00C2772C">
      <w:pPr>
        <w:jc w:val="both"/>
        <w:rPr>
          <w:rFonts w:ascii="Arial" w:hAnsi="Arial" w:cs="Arial"/>
          <w:sz w:val="20"/>
          <w:szCs w:val="20"/>
        </w:rPr>
      </w:pPr>
    </w:p>
    <w:p w14:paraId="6ACB57EB" w14:textId="3C1AEFC4" w:rsidR="00C2772C" w:rsidRPr="002D405E" w:rsidRDefault="00C2772C" w:rsidP="00C2772C">
      <w:pPr>
        <w:spacing w:after="120"/>
        <w:jc w:val="center"/>
        <w:rPr>
          <w:rFonts w:ascii="Arial" w:hAnsi="Arial" w:cs="Arial"/>
          <w:b/>
          <w:sz w:val="20"/>
          <w:szCs w:val="20"/>
        </w:rPr>
      </w:pPr>
      <w:r>
        <w:rPr>
          <w:rFonts w:ascii="Arial" w:hAnsi="Arial" w:cs="Arial"/>
          <w:b/>
          <w:sz w:val="20"/>
          <w:szCs w:val="20"/>
        </w:rPr>
        <w:t xml:space="preserve">Table </w:t>
      </w:r>
      <w:r w:rsidRPr="002D405E">
        <w:rPr>
          <w:rFonts w:ascii="Arial" w:hAnsi="Arial" w:cs="Arial"/>
          <w:b/>
          <w:sz w:val="20"/>
          <w:szCs w:val="20"/>
        </w:rPr>
        <w:t>2</w:t>
      </w:r>
      <w:r>
        <w:rPr>
          <w:rFonts w:ascii="Arial" w:hAnsi="Arial" w:cs="Arial"/>
          <w:b/>
          <w:sz w:val="20"/>
          <w:szCs w:val="20"/>
        </w:rPr>
        <w:t>.2</w:t>
      </w:r>
      <w:r w:rsidRPr="002D405E">
        <w:rPr>
          <w:rFonts w:ascii="Arial" w:hAnsi="Arial" w:cs="Arial"/>
          <w:b/>
          <w:sz w:val="20"/>
          <w:szCs w:val="20"/>
        </w:rPr>
        <w:t>-</w:t>
      </w:r>
      <w:r>
        <w:rPr>
          <w:rFonts w:ascii="Arial" w:hAnsi="Arial" w:cs="Arial"/>
          <w:b/>
          <w:sz w:val="20"/>
          <w:szCs w:val="20"/>
        </w:rPr>
        <w:t>1</w:t>
      </w:r>
      <w:r w:rsidRPr="002D405E">
        <w:rPr>
          <w:rFonts w:ascii="Arial" w:hAnsi="Arial" w:cs="Arial"/>
          <w:b/>
          <w:sz w:val="20"/>
          <w:szCs w:val="20"/>
        </w:rPr>
        <w:t xml:space="preserve"> </w:t>
      </w:r>
      <w:r>
        <w:rPr>
          <w:rFonts w:ascii="Arial" w:hAnsi="Arial" w:cs="Arial"/>
          <w:b/>
          <w:bCs/>
          <w:sz w:val="20"/>
          <w:szCs w:val="20"/>
        </w:rPr>
        <w:t xml:space="preserve">2UL inter-band CA protected bands not following the intersection set rule  </w:t>
      </w:r>
    </w:p>
    <w:p w14:paraId="4937552C" w14:textId="706CFD21" w:rsidR="00C2772C" w:rsidRDefault="00C2772C" w:rsidP="00C2772C">
      <w:pPr>
        <w:jc w:val="both"/>
        <w:rPr>
          <w:rFonts w:ascii="Arial" w:hAnsi="Arial" w:cs="Arial"/>
          <w:sz w:val="20"/>
          <w:szCs w:val="20"/>
        </w:rPr>
      </w:pPr>
    </w:p>
    <w:p w14:paraId="57D27CB1" w14:textId="7D83AA99" w:rsidR="00C47235" w:rsidRDefault="00C47235" w:rsidP="00C47235">
      <w:pPr>
        <w:jc w:val="both"/>
        <w:rPr>
          <w:rFonts w:ascii="Arial" w:hAnsi="Arial" w:cs="Arial"/>
          <w:sz w:val="20"/>
          <w:szCs w:val="20"/>
        </w:rPr>
      </w:pPr>
    </w:p>
    <w:p w14:paraId="3F34AF7C" w14:textId="456E4A44" w:rsidR="003D7AB5" w:rsidRDefault="003D7AB5" w:rsidP="003D7AB5">
      <w:pPr>
        <w:spacing w:after="120"/>
        <w:jc w:val="both"/>
        <w:rPr>
          <w:rFonts w:ascii="Arial" w:hAnsi="Arial" w:cs="Arial"/>
          <w:i/>
          <w:iCs/>
          <w:sz w:val="20"/>
          <w:szCs w:val="20"/>
        </w:rPr>
      </w:pPr>
      <w:r w:rsidRPr="000F3156">
        <w:rPr>
          <w:rFonts w:ascii="Arial" w:hAnsi="Arial" w:cs="Arial"/>
          <w:b/>
          <w:bCs/>
          <w:i/>
          <w:iCs/>
          <w:sz w:val="20"/>
          <w:szCs w:val="20"/>
        </w:rPr>
        <w:lastRenderedPageBreak/>
        <w:t xml:space="preserve">Observation </w:t>
      </w:r>
      <w:r w:rsidR="00923CA7">
        <w:rPr>
          <w:rFonts w:ascii="Arial" w:hAnsi="Arial" w:cs="Arial"/>
          <w:b/>
          <w:bCs/>
          <w:i/>
          <w:iCs/>
          <w:sz w:val="20"/>
          <w:szCs w:val="20"/>
        </w:rPr>
        <w:t>7</w:t>
      </w:r>
      <w:r w:rsidRPr="000F3156">
        <w:rPr>
          <w:rFonts w:ascii="Arial" w:hAnsi="Arial" w:cs="Arial"/>
          <w:i/>
          <w:iCs/>
          <w:sz w:val="20"/>
          <w:szCs w:val="20"/>
        </w:rPr>
        <w:t xml:space="preserve">: </w:t>
      </w:r>
      <w:r w:rsidR="00A15AD1" w:rsidRPr="00A15AD1">
        <w:rPr>
          <w:rFonts w:ascii="Arial" w:hAnsi="Arial" w:cs="Arial"/>
          <w:bCs/>
          <w:i/>
          <w:iCs/>
          <w:sz w:val="20"/>
          <w:szCs w:val="20"/>
        </w:rPr>
        <w:t>Band n10</w:t>
      </w:r>
      <w:r w:rsidR="00923CA7">
        <w:rPr>
          <w:rFonts w:ascii="Arial" w:hAnsi="Arial" w:cs="Arial"/>
          <w:bCs/>
          <w:i/>
          <w:iCs/>
          <w:sz w:val="20"/>
          <w:szCs w:val="20"/>
        </w:rPr>
        <w:t>5</w:t>
      </w:r>
      <w:r w:rsidR="00A15AD1" w:rsidRPr="00A15AD1">
        <w:rPr>
          <w:rFonts w:ascii="Arial" w:hAnsi="Arial" w:cs="Arial"/>
          <w:bCs/>
          <w:i/>
          <w:iCs/>
          <w:sz w:val="20"/>
          <w:szCs w:val="20"/>
        </w:rPr>
        <w:t xml:space="preserve"> protection could be a miss in the current specifications as the band was just recently introduced</w:t>
      </w:r>
      <w:r w:rsidRPr="003D7AB5">
        <w:rPr>
          <w:rFonts w:ascii="Arial" w:hAnsi="Arial" w:cs="Arial"/>
          <w:i/>
          <w:iCs/>
          <w:sz w:val="20"/>
          <w:szCs w:val="20"/>
        </w:rPr>
        <w:t>.</w:t>
      </w:r>
    </w:p>
    <w:p w14:paraId="3323E341" w14:textId="02D1F235" w:rsidR="00923CA7" w:rsidRPr="00923CA7" w:rsidRDefault="00923CA7" w:rsidP="00923CA7">
      <w:pPr>
        <w:jc w:val="both"/>
        <w:rPr>
          <w:rFonts w:ascii="Arial" w:hAnsi="Arial" w:cs="Arial"/>
          <w:sz w:val="20"/>
          <w:szCs w:val="20"/>
        </w:rPr>
      </w:pPr>
    </w:p>
    <w:p w14:paraId="4B459A91" w14:textId="001C28FA" w:rsidR="00923CA7" w:rsidRDefault="00923CA7" w:rsidP="003D7AB5">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8</w:t>
      </w:r>
      <w:r w:rsidRPr="000F3156">
        <w:rPr>
          <w:rFonts w:ascii="Arial" w:hAnsi="Arial" w:cs="Arial"/>
          <w:i/>
          <w:iCs/>
          <w:sz w:val="20"/>
          <w:szCs w:val="20"/>
        </w:rPr>
        <w:t xml:space="preserve">: </w:t>
      </w:r>
      <w:r w:rsidRPr="00A15AD1">
        <w:rPr>
          <w:rFonts w:ascii="Arial" w:hAnsi="Arial" w:cs="Arial"/>
          <w:bCs/>
          <w:i/>
          <w:iCs/>
          <w:sz w:val="20"/>
          <w:szCs w:val="20"/>
        </w:rPr>
        <w:t xml:space="preserve">Band </w:t>
      </w:r>
      <w:r>
        <w:rPr>
          <w:rFonts w:ascii="Arial" w:hAnsi="Arial" w:cs="Arial"/>
          <w:bCs/>
          <w:i/>
          <w:iCs/>
          <w:sz w:val="20"/>
          <w:szCs w:val="20"/>
        </w:rPr>
        <w:t>10</w:t>
      </w:r>
      <w:r w:rsidRPr="00A15AD1">
        <w:rPr>
          <w:rFonts w:ascii="Arial" w:hAnsi="Arial" w:cs="Arial"/>
          <w:bCs/>
          <w:i/>
          <w:iCs/>
          <w:sz w:val="20"/>
          <w:szCs w:val="20"/>
        </w:rPr>
        <w:t xml:space="preserve"> </w:t>
      </w:r>
      <w:r>
        <w:rPr>
          <w:rFonts w:ascii="Arial" w:hAnsi="Arial" w:cs="Arial"/>
          <w:bCs/>
          <w:i/>
          <w:iCs/>
          <w:sz w:val="20"/>
          <w:szCs w:val="20"/>
        </w:rPr>
        <w:t>is an obsolete band which should be removed from all the coexistence tables.</w:t>
      </w:r>
    </w:p>
    <w:p w14:paraId="535CB7EA" w14:textId="27087596" w:rsidR="00923CA7" w:rsidRPr="00923CA7" w:rsidRDefault="00923CA7" w:rsidP="00923CA7">
      <w:pPr>
        <w:jc w:val="both"/>
        <w:rPr>
          <w:rFonts w:ascii="Arial" w:hAnsi="Arial" w:cs="Arial"/>
          <w:bCs/>
          <w:sz w:val="20"/>
          <w:szCs w:val="20"/>
        </w:rPr>
      </w:pPr>
    </w:p>
    <w:p w14:paraId="47F69647" w14:textId="32570F99" w:rsidR="00923CA7" w:rsidRDefault="00923CA7" w:rsidP="00923CA7">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9</w:t>
      </w:r>
      <w:r w:rsidRPr="000F3156">
        <w:rPr>
          <w:rFonts w:ascii="Arial" w:hAnsi="Arial" w:cs="Arial"/>
          <w:i/>
          <w:iCs/>
          <w:sz w:val="20"/>
          <w:szCs w:val="20"/>
        </w:rPr>
        <w:t xml:space="preserve">: </w:t>
      </w:r>
      <w:r>
        <w:rPr>
          <w:rFonts w:ascii="Arial" w:hAnsi="Arial" w:cs="Arial"/>
          <w:bCs/>
          <w:i/>
          <w:iCs/>
          <w:sz w:val="20"/>
          <w:szCs w:val="20"/>
        </w:rPr>
        <w:t>n2 should protect E-UTRA band 7 if CA_n2-n7 is a valid band combination.</w:t>
      </w:r>
    </w:p>
    <w:p w14:paraId="5D4A2EB2" w14:textId="77777777" w:rsidR="00923CA7" w:rsidRPr="00923CA7" w:rsidRDefault="00923CA7" w:rsidP="00923CA7">
      <w:pPr>
        <w:jc w:val="both"/>
        <w:rPr>
          <w:rFonts w:ascii="Arial" w:hAnsi="Arial" w:cs="Arial"/>
          <w:bCs/>
          <w:sz w:val="20"/>
          <w:szCs w:val="20"/>
        </w:rPr>
      </w:pPr>
    </w:p>
    <w:p w14:paraId="0A93BABC" w14:textId="399CE2CE" w:rsidR="00923CA7" w:rsidRPr="00923CA7" w:rsidRDefault="00923CA7" w:rsidP="003D7AB5">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10</w:t>
      </w:r>
      <w:r w:rsidRPr="000F3156">
        <w:rPr>
          <w:rFonts w:ascii="Arial" w:hAnsi="Arial" w:cs="Arial"/>
          <w:i/>
          <w:iCs/>
          <w:sz w:val="20"/>
          <w:szCs w:val="20"/>
        </w:rPr>
        <w:t xml:space="preserve">: </w:t>
      </w:r>
      <w:r>
        <w:rPr>
          <w:rFonts w:ascii="Arial" w:hAnsi="Arial" w:cs="Arial"/>
          <w:bCs/>
          <w:i/>
          <w:iCs/>
          <w:sz w:val="20"/>
          <w:szCs w:val="20"/>
        </w:rPr>
        <w:t>n</w:t>
      </w:r>
      <w:r>
        <w:rPr>
          <w:rFonts w:ascii="Arial" w:hAnsi="Arial" w:cs="Arial"/>
          <w:bCs/>
          <w:i/>
          <w:iCs/>
          <w:sz w:val="20"/>
          <w:szCs w:val="20"/>
        </w:rPr>
        <w:t>78</w:t>
      </w:r>
      <w:r>
        <w:rPr>
          <w:rFonts w:ascii="Arial" w:hAnsi="Arial" w:cs="Arial"/>
          <w:bCs/>
          <w:i/>
          <w:iCs/>
          <w:sz w:val="20"/>
          <w:szCs w:val="20"/>
        </w:rPr>
        <w:t xml:space="preserve"> should protect E-UTRA band </w:t>
      </w:r>
      <w:r>
        <w:rPr>
          <w:rFonts w:ascii="Arial" w:hAnsi="Arial" w:cs="Arial"/>
          <w:bCs/>
          <w:i/>
          <w:iCs/>
          <w:sz w:val="20"/>
          <w:szCs w:val="20"/>
        </w:rPr>
        <w:t>2</w:t>
      </w:r>
      <w:r>
        <w:rPr>
          <w:rFonts w:ascii="Arial" w:hAnsi="Arial" w:cs="Arial"/>
          <w:bCs/>
          <w:i/>
          <w:iCs/>
          <w:sz w:val="20"/>
          <w:szCs w:val="20"/>
        </w:rPr>
        <w:t xml:space="preserve"> if CA_n2-n</w:t>
      </w:r>
      <w:r>
        <w:rPr>
          <w:rFonts w:ascii="Arial" w:hAnsi="Arial" w:cs="Arial"/>
          <w:bCs/>
          <w:i/>
          <w:iCs/>
          <w:sz w:val="20"/>
          <w:szCs w:val="20"/>
        </w:rPr>
        <w:t>78</w:t>
      </w:r>
      <w:r>
        <w:rPr>
          <w:rFonts w:ascii="Arial" w:hAnsi="Arial" w:cs="Arial"/>
          <w:bCs/>
          <w:i/>
          <w:iCs/>
          <w:sz w:val="20"/>
          <w:szCs w:val="20"/>
        </w:rPr>
        <w:t xml:space="preserve"> is a valid band combination.</w:t>
      </w:r>
    </w:p>
    <w:p w14:paraId="7AE019D4" w14:textId="77777777" w:rsidR="003D7AB5" w:rsidRDefault="003D7AB5" w:rsidP="003D7AB5">
      <w:pPr>
        <w:jc w:val="both"/>
        <w:rPr>
          <w:rFonts w:ascii="Arial" w:hAnsi="Arial" w:cs="Arial"/>
          <w:sz w:val="20"/>
          <w:szCs w:val="20"/>
        </w:rPr>
      </w:pPr>
    </w:p>
    <w:p w14:paraId="5E452797" w14:textId="13279B9F" w:rsidR="00923CA7" w:rsidRDefault="00923CA7" w:rsidP="00A51D63">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2</w:t>
      </w:r>
      <w:r w:rsidRPr="000F3156">
        <w:rPr>
          <w:rFonts w:ascii="Arial" w:hAnsi="Arial" w:cs="Arial"/>
          <w:i/>
          <w:iCs/>
          <w:sz w:val="20"/>
          <w:szCs w:val="20"/>
        </w:rPr>
        <w:t xml:space="preserve">: </w:t>
      </w:r>
      <w:r>
        <w:rPr>
          <w:rFonts w:ascii="Arial" w:hAnsi="Arial" w:cs="Arial"/>
          <w:i/>
          <w:iCs/>
          <w:sz w:val="20"/>
          <w:szCs w:val="20"/>
        </w:rPr>
        <w:t>Remove Band 10 protection from all coexistence tables.</w:t>
      </w:r>
    </w:p>
    <w:p w14:paraId="7189D662" w14:textId="4FF27393" w:rsidR="00CF7BCF" w:rsidRPr="00CF7BCF" w:rsidRDefault="00CF7BCF" w:rsidP="00CF7BCF">
      <w:pPr>
        <w:jc w:val="both"/>
        <w:rPr>
          <w:rFonts w:ascii="Arial" w:hAnsi="Arial" w:cs="Arial"/>
          <w:sz w:val="20"/>
          <w:szCs w:val="20"/>
        </w:rPr>
      </w:pPr>
    </w:p>
    <w:p w14:paraId="5E8E9D4A" w14:textId="504EDA71" w:rsidR="00CF7BCF" w:rsidRDefault="00CF7BCF" w:rsidP="00CF7BCF">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3</w:t>
      </w:r>
      <w:r w:rsidRPr="000F3156">
        <w:rPr>
          <w:rFonts w:ascii="Arial" w:hAnsi="Arial" w:cs="Arial"/>
          <w:i/>
          <w:iCs/>
          <w:sz w:val="20"/>
          <w:szCs w:val="20"/>
        </w:rPr>
        <w:t xml:space="preserve">: </w:t>
      </w:r>
      <w:r>
        <w:rPr>
          <w:rFonts w:ascii="Arial" w:hAnsi="Arial" w:cs="Arial"/>
          <w:i/>
          <w:iCs/>
          <w:sz w:val="20"/>
          <w:szCs w:val="20"/>
        </w:rPr>
        <w:t>Add Band 7 to n2 protection band list.</w:t>
      </w:r>
    </w:p>
    <w:p w14:paraId="23489F8D" w14:textId="20350484" w:rsidR="00CF7BCF" w:rsidRPr="00CF7BCF" w:rsidRDefault="00CF7BCF" w:rsidP="00CF7BCF">
      <w:pPr>
        <w:jc w:val="both"/>
        <w:rPr>
          <w:rFonts w:ascii="Arial" w:hAnsi="Arial" w:cs="Arial"/>
          <w:sz w:val="20"/>
          <w:szCs w:val="20"/>
        </w:rPr>
      </w:pPr>
    </w:p>
    <w:p w14:paraId="2CFAED42" w14:textId="2B96B905" w:rsidR="00CF7BCF" w:rsidRPr="00CF7BCF" w:rsidRDefault="00CF7BCF" w:rsidP="00A51D63">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4</w:t>
      </w:r>
      <w:r w:rsidRPr="000F3156">
        <w:rPr>
          <w:rFonts w:ascii="Arial" w:hAnsi="Arial" w:cs="Arial"/>
          <w:i/>
          <w:iCs/>
          <w:sz w:val="20"/>
          <w:szCs w:val="20"/>
        </w:rPr>
        <w:t xml:space="preserve">: </w:t>
      </w:r>
      <w:r>
        <w:rPr>
          <w:rFonts w:ascii="Arial" w:hAnsi="Arial" w:cs="Arial"/>
          <w:i/>
          <w:iCs/>
          <w:sz w:val="20"/>
          <w:szCs w:val="20"/>
        </w:rPr>
        <w:t xml:space="preserve">Add Band </w:t>
      </w:r>
      <w:r>
        <w:rPr>
          <w:rFonts w:ascii="Arial" w:hAnsi="Arial" w:cs="Arial"/>
          <w:i/>
          <w:iCs/>
          <w:sz w:val="20"/>
          <w:szCs w:val="20"/>
        </w:rPr>
        <w:t>2</w:t>
      </w:r>
      <w:r>
        <w:rPr>
          <w:rFonts w:ascii="Arial" w:hAnsi="Arial" w:cs="Arial"/>
          <w:i/>
          <w:iCs/>
          <w:sz w:val="20"/>
          <w:szCs w:val="20"/>
        </w:rPr>
        <w:t xml:space="preserve"> to n</w:t>
      </w:r>
      <w:r>
        <w:rPr>
          <w:rFonts w:ascii="Arial" w:hAnsi="Arial" w:cs="Arial"/>
          <w:i/>
          <w:iCs/>
          <w:sz w:val="20"/>
          <w:szCs w:val="20"/>
        </w:rPr>
        <w:t>78</w:t>
      </w:r>
      <w:r>
        <w:rPr>
          <w:rFonts w:ascii="Arial" w:hAnsi="Arial" w:cs="Arial"/>
          <w:i/>
          <w:iCs/>
          <w:sz w:val="20"/>
          <w:szCs w:val="20"/>
        </w:rPr>
        <w:t xml:space="preserve"> protection band list.</w:t>
      </w:r>
    </w:p>
    <w:p w14:paraId="68DE1112" w14:textId="77777777" w:rsidR="00923CA7" w:rsidRPr="00923CA7" w:rsidRDefault="00923CA7" w:rsidP="00923CA7">
      <w:pPr>
        <w:jc w:val="both"/>
        <w:rPr>
          <w:rFonts w:ascii="Arial" w:hAnsi="Arial" w:cs="Arial"/>
          <w:sz w:val="20"/>
          <w:szCs w:val="20"/>
        </w:rPr>
      </w:pPr>
    </w:p>
    <w:p w14:paraId="6275DE1D" w14:textId="75F342AB" w:rsidR="003D7AB5" w:rsidRDefault="00A15AD1" w:rsidP="00A51D63">
      <w:pPr>
        <w:spacing w:after="120"/>
        <w:jc w:val="both"/>
        <w:rPr>
          <w:rFonts w:ascii="Arial" w:hAnsi="Arial" w:cs="Arial"/>
          <w:sz w:val="20"/>
          <w:szCs w:val="20"/>
        </w:rPr>
      </w:pPr>
      <w:r>
        <w:rPr>
          <w:rFonts w:ascii="Arial" w:hAnsi="Arial" w:cs="Arial"/>
          <w:b/>
          <w:bCs/>
          <w:i/>
          <w:iCs/>
          <w:sz w:val="20"/>
          <w:szCs w:val="20"/>
        </w:rPr>
        <w:t>Proposal</w:t>
      </w:r>
      <w:r w:rsidR="003D7AB5" w:rsidRPr="000F3156">
        <w:rPr>
          <w:rFonts w:ascii="Arial" w:hAnsi="Arial" w:cs="Arial"/>
          <w:b/>
          <w:bCs/>
          <w:i/>
          <w:iCs/>
          <w:sz w:val="20"/>
          <w:szCs w:val="20"/>
        </w:rPr>
        <w:t xml:space="preserve"> </w:t>
      </w:r>
      <w:r w:rsidR="00CF7BCF">
        <w:rPr>
          <w:rFonts w:ascii="Arial" w:hAnsi="Arial" w:cs="Arial"/>
          <w:b/>
          <w:bCs/>
          <w:i/>
          <w:iCs/>
          <w:sz w:val="20"/>
          <w:szCs w:val="20"/>
        </w:rPr>
        <w:t>5</w:t>
      </w:r>
      <w:r w:rsidR="003D7AB5" w:rsidRPr="000F3156">
        <w:rPr>
          <w:rFonts w:ascii="Arial" w:hAnsi="Arial" w:cs="Arial"/>
          <w:i/>
          <w:iCs/>
          <w:sz w:val="20"/>
          <w:szCs w:val="20"/>
        </w:rPr>
        <w:t xml:space="preserve">: </w:t>
      </w:r>
      <w:r>
        <w:rPr>
          <w:rFonts w:ascii="Arial" w:hAnsi="Arial" w:cs="Arial"/>
          <w:i/>
          <w:iCs/>
          <w:sz w:val="20"/>
          <w:szCs w:val="20"/>
        </w:rPr>
        <w:t xml:space="preserve">RAN4 to confirm whether the </w:t>
      </w:r>
      <w:r w:rsidRPr="00A15AD1">
        <w:rPr>
          <w:rFonts w:ascii="Arial" w:hAnsi="Arial" w:cs="Arial"/>
          <w:i/>
          <w:iCs/>
          <w:sz w:val="20"/>
          <w:szCs w:val="20"/>
        </w:rPr>
        <w:t>exceptions listed in Table 2.2-1</w:t>
      </w:r>
      <w:r>
        <w:rPr>
          <w:rFonts w:ascii="Arial" w:hAnsi="Arial" w:cs="Arial"/>
          <w:i/>
          <w:iCs/>
          <w:sz w:val="20"/>
          <w:szCs w:val="20"/>
        </w:rPr>
        <w:t xml:space="preserve"> are</w:t>
      </w:r>
      <w:r w:rsidRPr="00A15AD1">
        <w:rPr>
          <w:rFonts w:ascii="Arial" w:hAnsi="Arial" w:cs="Arial"/>
          <w:i/>
          <w:iCs/>
          <w:sz w:val="20"/>
          <w:szCs w:val="20"/>
        </w:rPr>
        <w:t xml:space="preserve"> errors or indeed exceptions</w:t>
      </w:r>
      <w:r>
        <w:rPr>
          <w:rFonts w:ascii="Arial" w:hAnsi="Arial" w:cs="Arial"/>
          <w:i/>
          <w:iCs/>
          <w:sz w:val="20"/>
          <w:szCs w:val="20"/>
        </w:rPr>
        <w:t xml:space="preserve"> in this meeting.</w:t>
      </w:r>
    </w:p>
    <w:p w14:paraId="6AD08309" w14:textId="77777777" w:rsidR="002A394A" w:rsidRPr="00145BC2" w:rsidRDefault="002A394A" w:rsidP="002A394A">
      <w:pPr>
        <w:jc w:val="both"/>
        <w:rPr>
          <w:rFonts w:ascii="Arial" w:hAnsi="Arial" w:cs="Arial"/>
          <w:sz w:val="20"/>
          <w:szCs w:val="20"/>
        </w:rPr>
      </w:pPr>
    </w:p>
    <w:p w14:paraId="34C99636" w14:textId="288D14AC" w:rsidR="008E7986" w:rsidRDefault="008E7986" w:rsidP="002A394A">
      <w:pPr>
        <w:pStyle w:val="Heading1"/>
        <w:spacing w:before="120" w:after="120"/>
        <w:ind w:left="1138" w:hanging="1138"/>
      </w:pPr>
      <w:r>
        <w:t>3</w:t>
      </w:r>
      <w:r>
        <w:tab/>
        <w:t>Conclusion</w:t>
      </w:r>
    </w:p>
    <w:p w14:paraId="673660DA" w14:textId="77777777" w:rsidR="004768DA" w:rsidRDefault="004768DA" w:rsidP="004768DA">
      <w:pPr>
        <w:jc w:val="both"/>
        <w:rPr>
          <w:rFonts w:ascii="Arial" w:hAnsi="Arial" w:cs="Arial"/>
        </w:rPr>
      </w:pPr>
    </w:p>
    <w:p w14:paraId="04AEBBF8" w14:textId="45F59385" w:rsidR="006D7B72" w:rsidRPr="00BA50B0" w:rsidRDefault="00FC265E" w:rsidP="00C358C6">
      <w:pPr>
        <w:spacing w:after="120"/>
        <w:jc w:val="both"/>
        <w:rPr>
          <w:rFonts w:ascii="Arial" w:hAnsi="Arial" w:cs="Arial"/>
          <w:bCs/>
          <w:sz w:val="20"/>
          <w:szCs w:val="20"/>
        </w:rPr>
      </w:pPr>
      <w:r>
        <w:rPr>
          <w:rFonts w:ascii="Arial" w:hAnsi="Arial" w:cs="Arial"/>
          <w:sz w:val="20"/>
          <w:szCs w:val="20"/>
        </w:rPr>
        <w:t xml:space="preserve">In this contribution, we first summarize the findings in last RAN4 meeting on the identified cases </w:t>
      </w:r>
      <w:r w:rsidRPr="003F6302">
        <w:rPr>
          <w:rFonts w:ascii="Arial" w:hAnsi="Arial" w:cs="Arial"/>
          <w:sz w:val="20"/>
          <w:szCs w:val="20"/>
          <w:lang w:val="en-GB"/>
        </w:rPr>
        <w:t>where the protected bands do not follow the intersection set rule</w:t>
      </w:r>
      <w:r>
        <w:rPr>
          <w:rFonts w:ascii="Arial" w:hAnsi="Arial" w:cs="Arial"/>
          <w:sz w:val="20"/>
          <w:szCs w:val="20"/>
          <w:lang w:val="en-GB"/>
        </w:rPr>
        <w:t xml:space="preserve"> and continue the investigation for the rest of the band combinations.</w:t>
      </w:r>
    </w:p>
    <w:p w14:paraId="2BD3E33E" w14:textId="67049B32" w:rsidR="0068530E" w:rsidRPr="00BA50B0" w:rsidRDefault="0068530E" w:rsidP="0068530E">
      <w:pPr>
        <w:jc w:val="both"/>
        <w:rPr>
          <w:rFonts w:ascii="Arial" w:hAnsi="Arial" w:cs="Arial"/>
          <w:bCs/>
          <w:sz w:val="20"/>
          <w:szCs w:val="20"/>
        </w:rPr>
      </w:pPr>
    </w:p>
    <w:p w14:paraId="6C44BE60" w14:textId="76994CE8" w:rsidR="00D44E68" w:rsidRDefault="00FC265E" w:rsidP="000572D5">
      <w:pPr>
        <w:spacing w:after="120"/>
        <w:jc w:val="both"/>
        <w:rPr>
          <w:rFonts w:ascii="Arial" w:hAnsi="Arial" w:cs="Arial"/>
          <w:b/>
          <w:i/>
          <w:iCs/>
          <w:sz w:val="20"/>
          <w:szCs w:val="20"/>
        </w:rPr>
      </w:pPr>
      <w:r w:rsidRPr="000F3156">
        <w:rPr>
          <w:rFonts w:ascii="Arial" w:hAnsi="Arial" w:cs="Arial"/>
          <w:b/>
          <w:bCs/>
          <w:i/>
          <w:iCs/>
          <w:sz w:val="20"/>
          <w:szCs w:val="20"/>
        </w:rPr>
        <w:t>Observation 1</w:t>
      </w:r>
      <w:r w:rsidRPr="000F3156">
        <w:rPr>
          <w:rFonts w:ascii="Arial" w:hAnsi="Arial" w:cs="Arial"/>
          <w:i/>
          <w:iCs/>
          <w:sz w:val="20"/>
          <w:szCs w:val="20"/>
        </w:rPr>
        <w:t xml:space="preserve">: </w:t>
      </w:r>
      <w:r w:rsidRPr="007C2766">
        <w:rPr>
          <w:rFonts w:ascii="Arial" w:hAnsi="Arial" w:cs="Arial"/>
          <w:i/>
          <w:iCs/>
          <w:sz w:val="20"/>
          <w:szCs w:val="20"/>
          <w:lang w:val="en-GB"/>
        </w:rPr>
        <w:t>For the protection from CA_n1-n40 to PHS system</w:t>
      </w:r>
      <w:r>
        <w:rPr>
          <w:rFonts w:ascii="Arial" w:hAnsi="Arial" w:cs="Arial"/>
          <w:i/>
          <w:iCs/>
          <w:sz w:val="20"/>
          <w:szCs w:val="20"/>
          <w:lang w:val="en-GB"/>
        </w:rPr>
        <w:t>, the exception was an error. There is no need to leave PHS protection in the list.</w:t>
      </w:r>
    </w:p>
    <w:p w14:paraId="21981ACD" w14:textId="6348FF84" w:rsidR="000572D5" w:rsidRPr="00CF3841" w:rsidRDefault="000572D5" w:rsidP="0068530E">
      <w:pPr>
        <w:jc w:val="both"/>
        <w:rPr>
          <w:rFonts w:ascii="Arial" w:hAnsi="Arial" w:cs="Arial"/>
          <w:bCs/>
          <w:sz w:val="20"/>
          <w:szCs w:val="20"/>
        </w:rPr>
      </w:pPr>
    </w:p>
    <w:p w14:paraId="4604BC86" w14:textId="77777777" w:rsidR="00FC265E" w:rsidRDefault="00FC265E" w:rsidP="00FC265E">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2</w:t>
      </w:r>
      <w:r w:rsidRPr="000F3156">
        <w:rPr>
          <w:rFonts w:ascii="Arial" w:hAnsi="Arial" w:cs="Arial"/>
          <w:i/>
          <w:iCs/>
          <w:sz w:val="20"/>
          <w:szCs w:val="20"/>
        </w:rPr>
        <w:t xml:space="preserve">: </w:t>
      </w:r>
      <w:r w:rsidRPr="007C2766">
        <w:rPr>
          <w:rFonts w:ascii="Arial" w:hAnsi="Arial" w:cs="Arial"/>
          <w:i/>
          <w:iCs/>
          <w:sz w:val="20"/>
          <w:szCs w:val="20"/>
        </w:rPr>
        <w:t>For the protection from CA_n1-n74 to PHS system</w:t>
      </w:r>
      <w:r>
        <w:rPr>
          <w:rFonts w:ascii="Arial" w:hAnsi="Arial" w:cs="Arial"/>
          <w:bCs/>
          <w:i/>
          <w:iCs/>
          <w:sz w:val="20"/>
          <w:szCs w:val="20"/>
        </w:rPr>
        <w:t xml:space="preserve">, </w:t>
      </w:r>
      <w:r>
        <w:rPr>
          <w:rFonts w:ascii="Arial" w:hAnsi="Arial" w:cs="Arial"/>
          <w:i/>
          <w:iCs/>
          <w:sz w:val="20"/>
          <w:szCs w:val="20"/>
          <w:lang w:val="en-GB"/>
        </w:rPr>
        <w:t>the exception was an error. There is no need to leave PHS protection in the list.</w:t>
      </w:r>
    </w:p>
    <w:p w14:paraId="3EC1423D" w14:textId="77777777" w:rsidR="00FC265E" w:rsidRDefault="00FC265E" w:rsidP="00FC265E">
      <w:pPr>
        <w:jc w:val="both"/>
        <w:rPr>
          <w:rFonts w:ascii="Arial" w:hAnsi="Arial" w:cs="Arial"/>
          <w:sz w:val="20"/>
          <w:szCs w:val="20"/>
        </w:rPr>
      </w:pPr>
    </w:p>
    <w:p w14:paraId="1716E4AC" w14:textId="77777777" w:rsidR="00FC265E" w:rsidRDefault="00FC265E" w:rsidP="00FC265E">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3</w:t>
      </w:r>
      <w:r w:rsidRPr="000F3156">
        <w:rPr>
          <w:rFonts w:ascii="Arial" w:hAnsi="Arial" w:cs="Arial"/>
          <w:i/>
          <w:iCs/>
          <w:sz w:val="20"/>
          <w:szCs w:val="20"/>
        </w:rPr>
        <w:t xml:space="preserve">: </w:t>
      </w:r>
      <w:r w:rsidRPr="007C2766">
        <w:rPr>
          <w:rFonts w:ascii="Arial" w:hAnsi="Arial" w:cs="Arial"/>
          <w:i/>
          <w:iCs/>
          <w:sz w:val="20"/>
          <w:szCs w:val="20"/>
        </w:rPr>
        <w:t>For the protection from CA_n1-n18 to B40</w:t>
      </w:r>
      <w:r>
        <w:rPr>
          <w:rFonts w:ascii="Arial" w:hAnsi="Arial" w:cs="Arial"/>
          <w:i/>
          <w:iCs/>
          <w:sz w:val="20"/>
          <w:szCs w:val="20"/>
        </w:rPr>
        <w:t>, the exception was an error. There is no need to leave B40 protection in the list. The error has been corrected in RAN4 #105 meeting.</w:t>
      </w:r>
    </w:p>
    <w:p w14:paraId="644F4B09" w14:textId="77777777" w:rsidR="00FC265E" w:rsidRDefault="00FC265E" w:rsidP="00FC265E">
      <w:pPr>
        <w:jc w:val="both"/>
        <w:rPr>
          <w:rFonts w:ascii="Arial" w:hAnsi="Arial" w:cs="Arial"/>
          <w:sz w:val="20"/>
          <w:szCs w:val="20"/>
        </w:rPr>
      </w:pPr>
    </w:p>
    <w:p w14:paraId="50FE8D15" w14:textId="77777777" w:rsidR="00FC265E" w:rsidRDefault="00FC265E" w:rsidP="00FC265E">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4</w:t>
      </w:r>
      <w:r w:rsidRPr="000F3156">
        <w:rPr>
          <w:rFonts w:ascii="Arial" w:hAnsi="Arial" w:cs="Arial"/>
          <w:i/>
          <w:iCs/>
          <w:sz w:val="20"/>
          <w:szCs w:val="20"/>
        </w:rPr>
        <w:t xml:space="preserve">: </w:t>
      </w:r>
      <w:r w:rsidRPr="007C2766">
        <w:rPr>
          <w:rFonts w:ascii="Arial" w:hAnsi="Arial" w:cs="Arial"/>
          <w:i/>
          <w:iCs/>
          <w:sz w:val="20"/>
          <w:szCs w:val="20"/>
        </w:rPr>
        <w:t>For the protection from CA_n1-n78 to B74</w:t>
      </w:r>
      <w:r>
        <w:rPr>
          <w:rFonts w:ascii="Arial" w:hAnsi="Arial" w:cs="Arial"/>
          <w:i/>
          <w:iCs/>
          <w:sz w:val="20"/>
          <w:szCs w:val="20"/>
        </w:rPr>
        <w:t>, B74 needs to be protected by the combination. The error came from that B74 protection from n78 was missing in single-band UE coexistence requirement which needs to be corrected.</w:t>
      </w:r>
    </w:p>
    <w:p w14:paraId="50773F49" w14:textId="77777777" w:rsidR="00FC265E" w:rsidRDefault="00FC265E" w:rsidP="00FC265E">
      <w:pPr>
        <w:jc w:val="both"/>
        <w:rPr>
          <w:rFonts w:ascii="Arial" w:hAnsi="Arial" w:cs="Arial"/>
          <w:sz w:val="20"/>
          <w:szCs w:val="20"/>
        </w:rPr>
      </w:pPr>
    </w:p>
    <w:p w14:paraId="09C3B980" w14:textId="77777777" w:rsidR="00FC265E" w:rsidRDefault="00FC265E" w:rsidP="00FC265E">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5</w:t>
      </w:r>
      <w:r w:rsidRPr="000F3156">
        <w:rPr>
          <w:rFonts w:ascii="Arial" w:hAnsi="Arial" w:cs="Arial"/>
          <w:i/>
          <w:iCs/>
          <w:sz w:val="20"/>
          <w:szCs w:val="20"/>
        </w:rPr>
        <w:t xml:space="preserve">: </w:t>
      </w:r>
      <w:r w:rsidRPr="007C2766">
        <w:rPr>
          <w:rFonts w:ascii="Arial" w:hAnsi="Arial" w:cs="Arial"/>
          <w:i/>
          <w:iCs/>
          <w:sz w:val="20"/>
          <w:szCs w:val="20"/>
        </w:rPr>
        <w:t>For the protection from CA_n1-n79 to B26</w:t>
      </w:r>
      <w:r>
        <w:rPr>
          <w:rFonts w:ascii="Arial" w:hAnsi="Arial" w:cs="Arial"/>
          <w:i/>
          <w:iCs/>
          <w:sz w:val="20"/>
          <w:szCs w:val="20"/>
        </w:rPr>
        <w:t>, B26 needs to be protected by the combination. The error came from that B26 protection from n79 was missing in single-band UE coexistence requirement which needs to be corrected.</w:t>
      </w:r>
    </w:p>
    <w:p w14:paraId="34B01F25" w14:textId="77777777" w:rsidR="00FC265E" w:rsidRDefault="00FC265E" w:rsidP="00FC265E">
      <w:pPr>
        <w:jc w:val="both"/>
        <w:rPr>
          <w:rFonts w:ascii="Arial" w:hAnsi="Arial" w:cs="Arial"/>
          <w:sz w:val="20"/>
          <w:szCs w:val="20"/>
        </w:rPr>
      </w:pPr>
    </w:p>
    <w:p w14:paraId="35778A63" w14:textId="63A79865" w:rsidR="00FC265E" w:rsidRDefault="00FC265E" w:rsidP="00FC265E">
      <w:pPr>
        <w:spacing w:after="120"/>
        <w:jc w:val="both"/>
        <w:rPr>
          <w:rFonts w:ascii="Arial" w:hAnsi="Arial" w:cs="Arial"/>
          <w:b/>
          <w:i/>
          <w:iCs/>
          <w:sz w:val="20"/>
          <w:szCs w:val="20"/>
        </w:rPr>
      </w:pPr>
      <w:r>
        <w:rPr>
          <w:rFonts w:ascii="Arial" w:hAnsi="Arial" w:cs="Arial"/>
          <w:b/>
          <w:bCs/>
          <w:i/>
          <w:iCs/>
          <w:sz w:val="20"/>
          <w:szCs w:val="20"/>
        </w:rPr>
        <w:t>Observation 6</w:t>
      </w:r>
      <w:r w:rsidRPr="00867466">
        <w:rPr>
          <w:rFonts w:ascii="Arial" w:hAnsi="Arial" w:cs="Arial"/>
          <w:i/>
          <w:iCs/>
          <w:sz w:val="20"/>
          <w:szCs w:val="20"/>
        </w:rPr>
        <w:t xml:space="preserve">: </w:t>
      </w:r>
      <w:r w:rsidRPr="00944CE2">
        <w:rPr>
          <w:rFonts w:ascii="Arial" w:hAnsi="Arial" w:cs="Arial"/>
          <w:i/>
          <w:iCs/>
          <w:sz w:val="20"/>
          <w:szCs w:val="20"/>
        </w:rPr>
        <w:t>For the protection from CA_n1-n28 to DTV system</w:t>
      </w:r>
      <w:r>
        <w:rPr>
          <w:rFonts w:ascii="Arial" w:hAnsi="Arial" w:cs="Arial"/>
          <w:i/>
          <w:iCs/>
          <w:sz w:val="20"/>
          <w:szCs w:val="20"/>
        </w:rPr>
        <w:t>, further check is needed.</w:t>
      </w:r>
    </w:p>
    <w:p w14:paraId="711D1820" w14:textId="2F8E3F3F" w:rsidR="00CF3841" w:rsidRPr="00FC265E" w:rsidRDefault="00CF3841" w:rsidP="00CF3841">
      <w:pPr>
        <w:jc w:val="both"/>
        <w:rPr>
          <w:rFonts w:ascii="Arial" w:hAnsi="Arial" w:cs="Arial"/>
          <w:bCs/>
          <w:sz w:val="20"/>
          <w:szCs w:val="20"/>
        </w:rPr>
      </w:pPr>
    </w:p>
    <w:p w14:paraId="7F1D2495" w14:textId="0025D689" w:rsidR="00FC265E" w:rsidRDefault="00FC265E" w:rsidP="00FC265E">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1</w:t>
      </w:r>
      <w:r w:rsidRPr="000F3156">
        <w:rPr>
          <w:rFonts w:ascii="Arial" w:hAnsi="Arial" w:cs="Arial"/>
          <w:i/>
          <w:iCs/>
          <w:sz w:val="20"/>
          <w:szCs w:val="20"/>
        </w:rPr>
        <w:t xml:space="preserve">: </w:t>
      </w:r>
      <w:r>
        <w:rPr>
          <w:rFonts w:ascii="Arial" w:hAnsi="Arial" w:cs="Arial"/>
          <w:i/>
          <w:iCs/>
          <w:sz w:val="20"/>
          <w:szCs w:val="20"/>
        </w:rPr>
        <w:t xml:space="preserve">RAN4 to confirm whether the remaining </w:t>
      </w:r>
      <w:r w:rsidRPr="00A15AD1">
        <w:rPr>
          <w:rFonts w:ascii="Arial" w:hAnsi="Arial" w:cs="Arial"/>
          <w:i/>
          <w:iCs/>
          <w:sz w:val="20"/>
          <w:szCs w:val="20"/>
        </w:rPr>
        <w:t>exceptions listed in Table 2.</w:t>
      </w:r>
      <w:r>
        <w:rPr>
          <w:rFonts w:ascii="Arial" w:hAnsi="Arial" w:cs="Arial"/>
          <w:i/>
          <w:iCs/>
          <w:sz w:val="20"/>
          <w:szCs w:val="20"/>
        </w:rPr>
        <w:t>1</w:t>
      </w:r>
      <w:r w:rsidRPr="00A15AD1">
        <w:rPr>
          <w:rFonts w:ascii="Arial" w:hAnsi="Arial" w:cs="Arial"/>
          <w:i/>
          <w:iCs/>
          <w:sz w:val="20"/>
          <w:szCs w:val="20"/>
        </w:rPr>
        <w:t>-1</w:t>
      </w:r>
      <w:r>
        <w:rPr>
          <w:rFonts w:ascii="Arial" w:hAnsi="Arial" w:cs="Arial"/>
          <w:i/>
          <w:iCs/>
          <w:sz w:val="20"/>
          <w:szCs w:val="20"/>
        </w:rPr>
        <w:t xml:space="preserve"> are</w:t>
      </w:r>
      <w:r w:rsidRPr="00A15AD1">
        <w:rPr>
          <w:rFonts w:ascii="Arial" w:hAnsi="Arial" w:cs="Arial"/>
          <w:i/>
          <w:iCs/>
          <w:sz w:val="20"/>
          <w:szCs w:val="20"/>
        </w:rPr>
        <w:t xml:space="preserve"> errors or indeed exceptions</w:t>
      </w:r>
      <w:r>
        <w:rPr>
          <w:rFonts w:ascii="Arial" w:hAnsi="Arial" w:cs="Arial"/>
          <w:i/>
          <w:iCs/>
          <w:sz w:val="20"/>
          <w:szCs w:val="20"/>
        </w:rPr>
        <w:t xml:space="preserve"> in this meeting.</w:t>
      </w:r>
    </w:p>
    <w:p w14:paraId="46A3FFB0" w14:textId="77777777" w:rsidR="00FC265E" w:rsidRPr="00A26248" w:rsidRDefault="00FC265E" w:rsidP="00CF3841">
      <w:pPr>
        <w:jc w:val="both"/>
        <w:rPr>
          <w:rFonts w:ascii="Arial" w:hAnsi="Arial" w:cs="Arial"/>
          <w:b/>
          <w:sz w:val="20"/>
          <w:szCs w:val="20"/>
        </w:rPr>
      </w:pPr>
    </w:p>
    <w:p w14:paraId="33FB5813" w14:textId="77777777" w:rsidR="00FC265E" w:rsidRDefault="00FC265E" w:rsidP="00FC265E">
      <w:pPr>
        <w:spacing w:after="120"/>
        <w:jc w:val="both"/>
        <w:rPr>
          <w:rFonts w:ascii="Arial" w:hAnsi="Arial" w:cs="Arial"/>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7</w:t>
      </w:r>
      <w:r w:rsidRPr="000F3156">
        <w:rPr>
          <w:rFonts w:ascii="Arial" w:hAnsi="Arial" w:cs="Arial"/>
          <w:i/>
          <w:iCs/>
          <w:sz w:val="20"/>
          <w:szCs w:val="20"/>
        </w:rPr>
        <w:t xml:space="preserve">: </w:t>
      </w:r>
      <w:r w:rsidRPr="00A15AD1">
        <w:rPr>
          <w:rFonts w:ascii="Arial" w:hAnsi="Arial" w:cs="Arial"/>
          <w:bCs/>
          <w:i/>
          <w:iCs/>
          <w:sz w:val="20"/>
          <w:szCs w:val="20"/>
        </w:rPr>
        <w:t>Band n10</w:t>
      </w:r>
      <w:r>
        <w:rPr>
          <w:rFonts w:ascii="Arial" w:hAnsi="Arial" w:cs="Arial"/>
          <w:bCs/>
          <w:i/>
          <w:iCs/>
          <w:sz w:val="20"/>
          <w:szCs w:val="20"/>
        </w:rPr>
        <w:t>5</w:t>
      </w:r>
      <w:r w:rsidRPr="00A15AD1">
        <w:rPr>
          <w:rFonts w:ascii="Arial" w:hAnsi="Arial" w:cs="Arial"/>
          <w:bCs/>
          <w:i/>
          <w:iCs/>
          <w:sz w:val="20"/>
          <w:szCs w:val="20"/>
        </w:rPr>
        <w:t xml:space="preserve"> protection could be a miss in the current specifications as the band was just recently introduced</w:t>
      </w:r>
      <w:r w:rsidRPr="003D7AB5">
        <w:rPr>
          <w:rFonts w:ascii="Arial" w:hAnsi="Arial" w:cs="Arial"/>
          <w:i/>
          <w:iCs/>
          <w:sz w:val="20"/>
          <w:szCs w:val="20"/>
        </w:rPr>
        <w:t>.</w:t>
      </w:r>
    </w:p>
    <w:p w14:paraId="4C6E9C6E" w14:textId="77777777" w:rsidR="00FC265E" w:rsidRPr="00923CA7" w:rsidRDefault="00FC265E" w:rsidP="00FC265E">
      <w:pPr>
        <w:jc w:val="both"/>
        <w:rPr>
          <w:rFonts w:ascii="Arial" w:hAnsi="Arial" w:cs="Arial"/>
          <w:sz w:val="20"/>
          <w:szCs w:val="20"/>
        </w:rPr>
      </w:pPr>
    </w:p>
    <w:p w14:paraId="4A740565" w14:textId="77777777" w:rsidR="00FC265E" w:rsidRDefault="00FC265E" w:rsidP="00FC265E">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8</w:t>
      </w:r>
      <w:r w:rsidRPr="000F3156">
        <w:rPr>
          <w:rFonts w:ascii="Arial" w:hAnsi="Arial" w:cs="Arial"/>
          <w:i/>
          <w:iCs/>
          <w:sz w:val="20"/>
          <w:szCs w:val="20"/>
        </w:rPr>
        <w:t xml:space="preserve">: </w:t>
      </w:r>
      <w:r w:rsidRPr="00A15AD1">
        <w:rPr>
          <w:rFonts w:ascii="Arial" w:hAnsi="Arial" w:cs="Arial"/>
          <w:bCs/>
          <w:i/>
          <w:iCs/>
          <w:sz w:val="20"/>
          <w:szCs w:val="20"/>
        </w:rPr>
        <w:t xml:space="preserve">Band </w:t>
      </w:r>
      <w:r>
        <w:rPr>
          <w:rFonts w:ascii="Arial" w:hAnsi="Arial" w:cs="Arial"/>
          <w:bCs/>
          <w:i/>
          <w:iCs/>
          <w:sz w:val="20"/>
          <w:szCs w:val="20"/>
        </w:rPr>
        <w:t>10</w:t>
      </w:r>
      <w:r w:rsidRPr="00A15AD1">
        <w:rPr>
          <w:rFonts w:ascii="Arial" w:hAnsi="Arial" w:cs="Arial"/>
          <w:bCs/>
          <w:i/>
          <w:iCs/>
          <w:sz w:val="20"/>
          <w:szCs w:val="20"/>
        </w:rPr>
        <w:t xml:space="preserve"> </w:t>
      </w:r>
      <w:r>
        <w:rPr>
          <w:rFonts w:ascii="Arial" w:hAnsi="Arial" w:cs="Arial"/>
          <w:bCs/>
          <w:i/>
          <w:iCs/>
          <w:sz w:val="20"/>
          <w:szCs w:val="20"/>
        </w:rPr>
        <w:t>is an obsolete band which should be removed from all the coexistence tables.</w:t>
      </w:r>
    </w:p>
    <w:p w14:paraId="5FFFE0EF" w14:textId="77777777" w:rsidR="00FC265E" w:rsidRPr="00923CA7" w:rsidRDefault="00FC265E" w:rsidP="00FC265E">
      <w:pPr>
        <w:jc w:val="both"/>
        <w:rPr>
          <w:rFonts w:ascii="Arial" w:hAnsi="Arial" w:cs="Arial"/>
          <w:bCs/>
          <w:sz w:val="20"/>
          <w:szCs w:val="20"/>
        </w:rPr>
      </w:pPr>
    </w:p>
    <w:p w14:paraId="76652A94" w14:textId="77777777" w:rsidR="00FC265E" w:rsidRDefault="00FC265E" w:rsidP="00FC265E">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9</w:t>
      </w:r>
      <w:r w:rsidRPr="000F3156">
        <w:rPr>
          <w:rFonts w:ascii="Arial" w:hAnsi="Arial" w:cs="Arial"/>
          <w:i/>
          <w:iCs/>
          <w:sz w:val="20"/>
          <w:szCs w:val="20"/>
        </w:rPr>
        <w:t xml:space="preserve">: </w:t>
      </w:r>
      <w:r>
        <w:rPr>
          <w:rFonts w:ascii="Arial" w:hAnsi="Arial" w:cs="Arial"/>
          <w:bCs/>
          <w:i/>
          <w:iCs/>
          <w:sz w:val="20"/>
          <w:szCs w:val="20"/>
        </w:rPr>
        <w:t>n2 should protect E-UTRA band 7 if CA_n2-n7 is a valid band combination.</w:t>
      </w:r>
    </w:p>
    <w:p w14:paraId="221F7657" w14:textId="77777777" w:rsidR="00FC265E" w:rsidRPr="00923CA7" w:rsidRDefault="00FC265E" w:rsidP="00FC265E">
      <w:pPr>
        <w:jc w:val="both"/>
        <w:rPr>
          <w:rFonts w:ascii="Arial" w:hAnsi="Arial" w:cs="Arial"/>
          <w:bCs/>
          <w:sz w:val="20"/>
          <w:szCs w:val="20"/>
        </w:rPr>
      </w:pPr>
    </w:p>
    <w:p w14:paraId="2C0BA3C6" w14:textId="77777777" w:rsidR="00FC265E" w:rsidRPr="00923CA7" w:rsidRDefault="00FC265E" w:rsidP="00FC265E">
      <w:pPr>
        <w:spacing w:after="120"/>
        <w:jc w:val="both"/>
        <w:rPr>
          <w:rFonts w:ascii="Arial" w:hAnsi="Arial" w:cs="Arial"/>
          <w:bCs/>
          <w:i/>
          <w:iCs/>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10</w:t>
      </w:r>
      <w:r w:rsidRPr="000F3156">
        <w:rPr>
          <w:rFonts w:ascii="Arial" w:hAnsi="Arial" w:cs="Arial"/>
          <w:i/>
          <w:iCs/>
          <w:sz w:val="20"/>
          <w:szCs w:val="20"/>
        </w:rPr>
        <w:t xml:space="preserve">: </w:t>
      </w:r>
      <w:r>
        <w:rPr>
          <w:rFonts w:ascii="Arial" w:hAnsi="Arial" w:cs="Arial"/>
          <w:bCs/>
          <w:i/>
          <w:iCs/>
          <w:sz w:val="20"/>
          <w:szCs w:val="20"/>
        </w:rPr>
        <w:t>n78 should protect E-UTRA band 2 if CA_n2-n78 is a valid band combination.</w:t>
      </w:r>
    </w:p>
    <w:p w14:paraId="5596B74C" w14:textId="77777777" w:rsidR="00FC265E" w:rsidRDefault="00FC265E" w:rsidP="00FC265E">
      <w:pPr>
        <w:jc w:val="both"/>
        <w:rPr>
          <w:rFonts w:ascii="Arial" w:hAnsi="Arial" w:cs="Arial"/>
          <w:sz w:val="20"/>
          <w:szCs w:val="20"/>
        </w:rPr>
      </w:pPr>
    </w:p>
    <w:p w14:paraId="1202CCAF" w14:textId="77777777" w:rsidR="00FC265E" w:rsidRDefault="00FC265E" w:rsidP="00FC265E">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2</w:t>
      </w:r>
      <w:r w:rsidRPr="000F3156">
        <w:rPr>
          <w:rFonts w:ascii="Arial" w:hAnsi="Arial" w:cs="Arial"/>
          <w:i/>
          <w:iCs/>
          <w:sz w:val="20"/>
          <w:szCs w:val="20"/>
        </w:rPr>
        <w:t xml:space="preserve">: </w:t>
      </w:r>
      <w:r>
        <w:rPr>
          <w:rFonts w:ascii="Arial" w:hAnsi="Arial" w:cs="Arial"/>
          <w:i/>
          <w:iCs/>
          <w:sz w:val="20"/>
          <w:szCs w:val="20"/>
        </w:rPr>
        <w:t>Remove Band 10 protection from all coexistence tables.</w:t>
      </w:r>
    </w:p>
    <w:p w14:paraId="10730289" w14:textId="77777777" w:rsidR="00FC265E" w:rsidRPr="00CF7BCF" w:rsidRDefault="00FC265E" w:rsidP="00FC265E">
      <w:pPr>
        <w:jc w:val="both"/>
        <w:rPr>
          <w:rFonts w:ascii="Arial" w:hAnsi="Arial" w:cs="Arial"/>
          <w:sz w:val="20"/>
          <w:szCs w:val="20"/>
        </w:rPr>
      </w:pPr>
    </w:p>
    <w:p w14:paraId="2734F4A6" w14:textId="77777777" w:rsidR="00FC265E" w:rsidRDefault="00FC265E" w:rsidP="00FC265E">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3</w:t>
      </w:r>
      <w:r w:rsidRPr="000F3156">
        <w:rPr>
          <w:rFonts w:ascii="Arial" w:hAnsi="Arial" w:cs="Arial"/>
          <w:i/>
          <w:iCs/>
          <w:sz w:val="20"/>
          <w:szCs w:val="20"/>
        </w:rPr>
        <w:t xml:space="preserve">: </w:t>
      </w:r>
      <w:r>
        <w:rPr>
          <w:rFonts w:ascii="Arial" w:hAnsi="Arial" w:cs="Arial"/>
          <w:i/>
          <w:iCs/>
          <w:sz w:val="20"/>
          <w:szCs w:val="20"/>
        </w:rPr>
        <w:t>Add Band 7 to n2 protection band list.</w:t>
      </w:r>
    </w:p>
    <w:p w14:paraId="359A4498" w14:textId="77777777" w:rsidR="00FC265E" w:rsidRPr="00CF7BCF" w:rsidRDefault="00FC265E" w:rsidP="00FC265E">
      <w:pPr>
        <w:jc w:val="both"/>
        <w:rPr>
          <w:rFonts w:ascii="Arial" w:hAnsi="Arial" w:cs="Arial"/>
          <w:sz w:val="20"/>
          <w:szCs w:val="20"/>
        </w:rPr>
      </w:pPr>
    </w:p>
    <w:p w14:paraId="7A464F36" w14:textId="77777777" w:rsidR="00FC265E" w:rsidRPr="00CF7BCF" w:rsidRDefault="00FC265E" w:rsidP="00FC265E">
      <w:pPr>
        <w:spacing w:after="120"/>
        <w:jc w:val="both"/>
        <w:rPr>
          <w:rFonts w:ascii="Arial" w:hAnsi="Arial" w:cs="Arial"/>
          <w:i/>
          <w:iCs/>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4</w:t>
      </w:r>
      <w:r w:rsidRPr="000F3156">
        <w:rPr>
          <w:rFonts w:ascii="Arial" w:hAnsi="Arial" w:cs="Arial"/>
          <w:i/>
          <w:iCs/>
          <w:sz w:val="20"/>
          <w:szCs w:val="20"/>
        </w:rPr>
        <w:t xml:space="preserve">: </w:t>
      </w:r>
      <w:r>
        <w:rPr>
          <w:rFonts w:ascii="Arial" w:hAnsi="Arial" w:cs="Arial"/>
          <w:i/>
          <w:iCs/>
          <w:sz w:val="20"/>
          <w:szCs w:val="20"/>
        </w:rPr>
        <w:t>Add Band 2 to n78 protection band list.</w:t>
      </w:r>
    </w:p>
    <w:p w14:paraId="7659BC35" w14:textId="77777777" w:rsidR="00FC265E" w:rsidRPr="00923CA7" w:rsidRDefault="00FC265E" w:rsidP="00FC265E">
      <w:pPr>
        <w:jc w:val="both"/>
        <w:rPr>
          <w:rFonts w:ascii="Arial" w:hAnsi="Arial" w:cs="Arial"/>
          <w:sz w:val="20"/>
          <w:szCs w:val="20"/>
        </w:rPr>
      </w:pPr>
    </w:p>
    <w:p w14:paraId="6B96252D" w14:textId="77777777" w:rsidR="00FC265E" w:rsidRDefault="00FC265E" w:rsidP="00FC265E">
      <w:pPr>
        <w:spacing w:after="120"/>
        <w:jc w:val="both"/>
        <w:rPr>
          <w:rFonts w:ascii="Arial" w:hAnsi="Arial" w:cs="Arial"/>
          <w:sz w:val="20"/>
          <w:szCs w:val="20"/>
        </w:rPr>
      </w:pPr>
      <w:r>
        <w:rPr>
          <w:rFonts w:ascii="Arial" w:hAnsi="Arial" w:cs="Arial"/>
          <w:b/>
          <w:bCs/>
          <w:i/>
          <w:iCs/>
          <w:sz w:val="20"/>
          <w:szCs w:val="20"/>
        </w:rPr>
        <w:t>Proposal</w:t>
      </w:r>
      <w:r w:rsidRPr="000F3156">
        <w:rPr>
          <w:rFonts w:ascii="Arial" w:hAnsi="Arial" w:cs="Arial"/>
          <w:b/>
          <w:bCs/>
          <w:i/>
          <w:iCs/>
          <w:sz w:val="20"/>
          <w:szCs w:val="20"/>
        </w:rPr>
        <w:t xml:space="preserve"> </w:t>
      </w:r>
      <w:r>
        <w:rPr>
          <w:rFonts w:ascii="Arial" w:hAnsi="Arial" w:cs="Arial"/>
          <w:b/>
          <w:bCs/>
          <w:i/>
          <w:iCs/>
          <w:sz w:val="20"/>
          <w:szCs w:val="20"/>
        </w:rPr>
        <w:t>5</w:t>
      </w:r>
      <w:r w:rsidRPr="000F3156">
        <w:rPr>
          <w:rFonts w:ascii="Arial" w:hAnsi="Arial" w:cs="Arial"/>
          <w:i/>
          <w:iCs/>
          <w:sz w:val="20"/>
          <w:szCs w:val="20"/>
        </w:rPr>
        <w:t xml:space="preserve">: </w:t>
      </w:r>
      <w:r>
        <w:rPr>
          <w:rFonts w:ascii="Arial" w:hAnsi="Arial" w:cs="Arial"/>
          <w:i/>
          <w:iCs/>
          <w:sz w:val="20"/>
          <w:szCs w:val="20"/>
        </w:rPr>
        <w:t xml:space="preserve">RAN4 to confirm whether the </w:t>
      </w:r>
      <w:r w:rsidRPr="00A15AD1">
        <w:rPr>
          <w:rFonts w:ascii="Arial" w:hAnsi="Arial" w:cs="Arial"/>
          <w:i/>
          <w:iCs/>
          <w:sz w:val="20"/>
          <w:szCs w:val="20"/>
        </w:rPr>
        <w:t>exceptions listed in Table 2.2-1</w:t>
      </w:r>
      <w:r>
        <w:rPr>
          <w:rFonts w:ascii="Arial" w:hAnsi="Arial" w:cs="Arial"/>
          <w:i/>
          <w:iCs/>
          <w:sz w:val="20"/>
          <w:szCs w:val="20"/>
        </w:rPr>
        <w:t xml:space="preserve"> are</w:t>
      </w:r>
      <w:r w:rsidRPr="00A15AD1">
        <w:rPr>
          <w:rFonts w:ascii="Arial" w:hAnsi="Arial" w:cs="Arial"/>
          <w:i/>
          <w:iCs/>
          <w:sz w:val="20"/>
          <w:szCs w:val="20"/>
        </w:rPr>
        <w:t xml:space="preserve"> errors or indeed exceptions</w:t>
      </w:r>
      <w:r>
        <w:rPr>
          <w:rFonts w:ascii="Arial" w:hAnsi="Arial" w:cs="Arial"/>
          <w:i/>
          <w:iCs/>
          <w:sz w:val="20"/>
          <w:szCs w:val="20"/>
        </w:rPr>
        <w:t xml:space="preserve"> in this meeting.</w:t>
      </w:r>
    </w:p>
    <w:p w14:paraId="62856EDF" w14:textId="77777777" w:rsidR="00FC265E" w:rsidRPr="00FC265E" w:rsidRDefault="00FC265E" w:rsidP="00FC265E">
      <w:pPr>
        <w:jc w:val="both"/>
        <w:rPr>
          <w:rFonts w:ascii="Arial" w:hAnsi="Arial" w:cs="Arial"/>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FD106E1"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 xml:space="preserve">RP-221790 “Revised SID: Study on simplification of band combination specification for NR and LTE”, ZTE Corporation </w:t>
      </w:r>
      <w:r w:rsidRPr="005D4667">
        <w:rPr>
          <w:rFonts w:ascii="Arial" w:hAnsi="Arial" w:cs="Arial"/>
          <w:bCs/>
          <w:i/>
          <w:iCs/>
          <w:sz w:val="20"/>
          <w:szCs w:val="20"/>
          <w:lang w:val="en-GB"/>
        </w:rPr>
        <w:t>et al</w:t>
      </w:r>
      <w:r w:rsidRPr="005D4667">
        <w:rPr>
          <w:rFonts w:ascii="Arial" w:hAnsi="Arial" w:cs="Arial"/>
          <w:bCs/>
          <w:sz w:val="20"/>
          <w:szCs w:val="20"/>
          <w:lang w:val="en-GB"/>
        </w:rPr>
        <w:t>, 3GPP TSG-RAN Meeting #96, Budapest, Hungary, June 6</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7101C98A"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R4-2212357 “</w:t>
      </w:r>
      <w:r w:rsidRPr="005D4667">
        <w:rPr>
          <w:rFonts w:ascii="Arial" w:hAnsi="Arial" w:cs="Arial"/>
          <w:bCs/>
          <w:sz w:val="20"/>
          <w:szCs w:val="20"/>
        </w:rPr>
        <w:t>On FR1 2UL inter-band CA coexistence requirements</w:t>
      </w:r>
      <w:r w:rsidRPr="005D4667">
        <w:rPr>
          <w:rFonts w:ascii="Arial" w:hAnsi="Arial" w:cs="Arial"/>
          <w:bCs/>
          <w:sz w:val="20"/>
          <w:szCs w:val="20"/>
          <w:lang w:val="en-GB"/>
        </w:rPr>
        <w:t>”, Apple, 3GPP TSG-RAN WG4 Meeting #104-e, August 15</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26</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453E1EC8" w14:textId="0D2B953F" w:rsidR="00357B94" w:rsidRPr="005D4667" w:rsidRDefault="005D4667" w:rsidP="005D4667">
      <w:pPr>
        <w:pStyle w:val="EX"/>
        <w:spacing w:after="180"/>
        <w:ind w:left="374" w:hanging="374"/>
        <w:jc w:val="both"/>
        <w:rPr>
          <w:rFonts w:ascii="Arial" w:hAnsi="Arial" w:cs="Arial"/>
          <w:bCs/>
          <w:sz w:val="20"/>
          <w:szCs w:val="20"/>
        </w:rPr>
      </w:pPr>
      <w:r w:rsidRPr="005D4667">
        <w:rPr>
          <w:rFonts w:ascii="Arial" w:hAnsi="Arial" w:cs="Arial"/>
          <w:bCs/>
          <w:sz w:val="20"/>
          <w:szCs w:val="20"/>
          <w:lang w:val="en-GB"/>
        </w:rPr>
        <w:t>R4-2214448 “WF on FR1 2UL inter-band CA coexistence requirements”, Apple, 3GPP TSG-RAN WG4 Meeting #104-e, August 15</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26</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6CDEB9A0"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R4-2215665 “On FR1 2UL inter-band CA UE coexistence requirements”, Apple, 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378416E7" w14:textId="77777777" w:rsidR="005D4667" w:rsidRPr="005D4667" w:rsidRDefault="005D4667" w:rsidP="005D4667">
      <w:pPr>
        <w:pStyle w:val="EX"/>
        <w:spacing w:after="180"/>
        <w:ind w:left="374" w:hanging="374"/>
        <w:rPr>
          <w:rFonts w:ascii="Arial" w:hAnsi="Arial" w:cs="Arial"/>
          <w:bCs/>
          <w:sz w:val="20"/>
          <w:szCs w:val="20"/>
          <w:lang w:val="en-GB"/>
        </w:rPr>
      </w:pPr>
      <w:r w:rsidRPr="005D4667">
        <w:rPr>
          <w:rFonts w:ascii="Arial" w:hAnsi="Arial" w:cs="Arial"/>
          <w:bCs/>
          <w:sz w:val="20"/>
          <w:szCs w:val="20"/>
          <w:lang w:val="en-GB"/>
        </w:rPr>
        <w:t>R4-2215737 “Views on FR1 inter-band UL CA co-existence requirements”, Samsung, 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5C0953BF" w14:textId="1315E2D3" w:rsidR="005D4667" w:rsidRPr="00D519F5" w:rsidRDefault="005D4667" w:rsidP="005D4667">
      <w:pPr>
        <w:pStyle w:val="EX"/>
        <w:spacing w:after="180"/>
        <w:ind w:left="374" w:hanging="374"/>
        <w:jc w:val="both"/>
        <w:rPr>
          <w:rFonts w:ascii="Arial" w:hAnsi="Arial" w:cs="Arial"/>
          <w:bCs/>
          <w:sz w:val="20"/>
          <w:szCs w:val="20"/>
        </w:rPr>
      </w:pPr>
      <w:r w:rsidRPr="005D4667">
        <w:rPr>
          <w:rFonts w:ascii="Arial" w:hAnsi="Arial" w:cs="Arial"/>
          <w:bCs/>
          <w:sz w:val="20"/>
          <w:szCs w:val="20"/>
          <w:lang w:val="en-GB"/>
        </w:rPr>
        <w:t>R4-2216043 “Discussion on 2UL inter-band CA coexistence requirements”, Xiaomi, 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49AB83F4" w14:textId="712074BA" w:rsidR="00D519F5" w:rsidRPr="006735F7" w:rsidRDefault="00D519F5" w:rsidP="005D4667">
      <w:pPr>
        <w:pStyle w:val="EX"/>
        <w:spacing w:after="180"/>
        <w:ind w:left="374" w:hanging="374"/>
        <w:jc w:val="both"/>
        <w:rPr>
          <w:rFonts w:ascii="Arial" w:hAnsi="Arial" w:cs="Arial"/>
          <w:bCs/>
          <w:sz w:val="20"/>
          <w:szCs w:val="20"/>
        </w:rPr>
      </w:pPr>
      <w:r>
        <w:rPr>
          <w:rFonts w:ascii="Arial" w:hAnsi="Arial" w:cs="Arial"/>
          <w:bCs/>
          <w:sz w:val="20"/>
          <w:szCs w:val="20"/>
          <w:lang w:val="en-GB"/>
        </w:rPr>
        <w:t>R4-2217716 “</w:t>
      </w:r>
      <w:r w:rsidRPr="00D519F5">
        <w:rPr>
          <w:rFonts w:ascii="Arial" w:hAnsi="Arial" w:cs="Arial"/>
          <w:bCs/>
          <w:sz w:val="20"/>
          <w:szCs w:val="20"/>
        </w:rPr>
        <w:t>WF on FR1 2UL inter-band CA coexistence requirements</w:t>
      </w:r>
      <w:r>
        <w:rPr>
          <w:rFonts w:ascii="Arial" w:hAnsi="Arial" w:cs="Arial"/>
          <w:bCs/>
          <w:sz w:val="20"/>
          <w:szCs w:val="20"/>
        </w:rPr>
        <w:t xml:space="preserve">”, Apple, </w:t>
      </w:r>
      <w:r w:rsidRPr="005D4667">
        <w:rPr>
          <w:rFonts w:ascii="Arial" w:hAnsi="Arial" w:cs="Arial"/>
          <w:bCs/>
          <w:sz w:val="20"/>
          <w:szCs w:val="20"/>
          <w:lang w:val="en-GB"/>
        </w:rPr>
        <w:t>3GPP TSG-RAN WG4 Meeting #104bis-e, October 10</w:t>
      </w:r>
      <w:r w:rsidRPr="005D4667">
        <w:rPr>
          <w:rFonts w:ascii="Arial" w:hAnsi="Arial" w:cs="Arial"/>
          <w:bCs/>
          <w:sz w:val="20"/>
          <w:szCs w:val="20"/>
          <w:vertAlign w:val="superscript"/>
          <w:lang w:val="en-GB"/>
        </w:rPr>
        <w:t>th</w:t>
      </w:r>
      <w:r w:rsidRPr="005D4667">
        <w:rPr>
          <w:rFonts w:ascii="Arial" w:hAnsi="Arial" w:cs="Arial"/>
          <w:bCs/>
          <w:sz w:val="20"/>
          <w:szCs w:val="20"/>
          <w:lang w:val="en-GB"/>
        </w:rPr>
        <w:t xml:space="preserve"> – 19</w:t>
      </w:r>
      <w:r w:rsidRPr="005D4667">
        <w:rPr>
          <w:rFonts w:ascii="Arial" w:hAnsi="Arial" w:cs="Arial"/>
          <w:bCs/>
          <w:sz w:val="20"/>
          <w:szCs w:val="20"/>
          <w:vertAlign w:val="superscript"/>
          <w:lang w:val="en-GB"/>
        </w:rPr>
        <w:t>th</w:t>
      </w:r>
      <w:r w:rsidRPr="005D4667">
        <w:rPr>
          <w:rFonts w:ascii="Arial" w:hAnsi="Arial" w:cs="Arial"/>
          <w:bCs/>
          <w:sz w:val="20"/>
          <w:szCs w:val="20"/>
          <w:lang w:val="en-GB"/>
        </w:rPr>
        <w:t>, 2022</w:t>
      </w:r>
    </w:p>
    <w:p w14:paraId="56710809" w14:textId="56D6C451" w:rsidR="00D1104C" w:rsidRDefault="00FC265E" w:rsidP="006735F7">
      <w:pPr>
        <w:pStyle w:val="EX"/>
        <w:spacing w:after="180"/>
        <w:ind w:left="374" w:hanging="374"/>
        <w:jc w:val="both"/>
        <w:rPr>
          <w:rFonts w:ascii="Arial" w:hAnsi="Arial" w:cs="Arial"/>
          <w:sz w:val="20"/>
          <w:szCs w:val="20"/>
        </w:rPr>
      </w:pPr>
      <w:r>
        <w:rPr>
          <w:rFonts w:ascii="Arial" w:hAnsi="Arial" w:cs="Arial"/>
          <w:sz w:val="20"/>
          <w:szCs w:val="20"/>
        </w:rPr>
        <w:t>R4-2218116 “</w:t>
      </w:r>
      <w:r w:rsidRPr="00FC265E">
        <w:rPr>
          <w:rFonts w:ascii="Arial" w:hAnsi="Arial" w:cs="Arial"/>
          <w:sz w:val="20"/>
          <w:szCs w:val="20"/>
        </w:rPr>
        <w:t>On FR1 2UL inter-band CA coexistence requirements</w:t>
      </w:r>
      <w:r>
        <w:rPr>
          <w:rFonts w:ascii="Arial" w:hAnsi="Arial" w:cs="Arial"/>
          <w:sz w:val="20"/>
          <w:szCs w:val="20"/>
        </w:rPr>
        <w:t xml:space="preserve">”, </w:t>
      </w:r>
      <w:r>
        <w:rPr>
          <w:rFonts w:ascii="Arial" w:hAnsi="Arial" w:cs="Arial"/>
          <w:bCs/>
          <w:sz w:val="20"/>
          <w:szCs w:val="20"/>
        </w:rPr>
        <w:t xml:space="preserve">Apple, </w:t>
      </w:r>
      <w:r w:rsidRPr="005D4667">
        <w:rPr>
          <w:rFonts w:ascii="Arial" w:hAnsi="Arial" w:cs="Arial"/>
          <w:bCs/>
          <w:sz w:val="20"/>
          <w:szCs w:val="20"/>
          <w:lang w:val="en-GB"/>
        </w:rPr>
        <w:t>3GPP TSG-RAN WG4 Meeting #</w:t>
      </w:r>
      <w:r>
        <w:rPr>
          <w:rFonts w:ascii="Arial" w:hAnsi="Arial" w:cs="Arial"/>
          <w:bCs/>
          <w:sz w:val="20"/>
          <w:szCs w:val="20"/>
          <w:lang w:val="en-GB"/>
        </w:rPr>
        <w:t xml:space="preserve">105, </w:t>
      </w:r>
      <w:r w:rsidRPr="00FC265E">
        <w:rPr>
          <w:rFonts w:ascii="Arial" w:hAnsi="Arial" w:cs="Arial"/>
          <w:bCs/>
          <w:sz w:val="20"/>
          <w:szCs w:val="20"/>
          <w:lang w:val="en-GB"/>
        </w:rPr>
        <w:t>Toulouse, France, November 14th – 18th, 2022</w:t>
      </w:r>
    </w:p>
    <w:p w14:paraId="052B0679" w14:textId="04DE124F" w:rsidR="006735F7" w:rsidRPr="006735F7" w:rsidRDefault="006735F7" w:rsidP="006735F7">
      <w:pPr>
        <w:pStyle w:val="EX"/>
        <w:spacing w:after="180"/>
        <w:ind w:left="374" w:hanging="374"/>
        <w:jc w:val="both"/>
        <w:rPr>
          <w:rFonts w:ascii="Arial" w:hAnsi="Arial" w:cs="Arial"/>
          <w:sz w:val="20"/>
          <w:szCs w:val="20"/>
        </w:rPr>
      </w:pPr>
      <w:r w:rsidRPr="006735F7">
        <w:rPr>
          <w:rFonts w:ascii="Arial" w:hAnsi="Arial" w:cs="Arial"/>
          <w:sz w:val="20"/>
          <w:szCs w:val="20"/>
        </w:rPr>
        <w:t>3GPP TS 38.101-1 V17.7.0 (2022-09)</w:t>
      </w: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7C42CCD6" w14:textId="1246A3E7" w:rsidR="0057672C" w:rsidRPr="0057672C" w:rsidRDefault="0057672C" w:rsidP="0057672C">
      <w:pPr>
        <w:pStyle w:val="EX"/>
        <w:numPr>
          <w:ilvl w:val="0"/>
          <w:numId w:val="0"/>
        </w:numPr>
        <w:spacing w:after="180"/>
        <w:ind w:left="369" w:hanging="369"/>
        <w:jc w:val="both"/>
        <w:rPr>
          <w:rFonts w:ascii="Arial" w:hAnsi="Arial" w:cs="Arial"/>
          <w:bCs/>
          <w:sz w:val="20"/>
          <w:szCs w:val="20"/>
        </w:rPr>
      </w:pPr>
    </w:p>
    <w:sectPr w:rsidR="0057672C" w:rsidRP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E5351" w14:textId="77777777" w:rsidR="009A5DCD" w:rsidRDefault="009A5DCD">
      <w:r>
        <w:separator/>
      </w:r>
    </w:p>
  </w:endnote>
  <w:endnote w:type="continuationSeparator" w:id="0">
    <w:p w14:paraId="0034CFF8" w14:textId="77777777" w:rsidR="009A5DCD" w:rsidRDefault="009A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EFFAD" w14:textId="77777777" w:rsidR="009A5DCD" w:rsidRDefault="009A5DCD">
      <w:r>
        <w:separator/>
      </w:r>
    </w:p>
  </w:footnote>
  <w:footnote w:type="continuationSeparator" w:id="0">
    <w:p w14:paraId="4D1EBC2B" w14:textId="77777777" w:rsidR="009A5DCD" w:rsidRDefault="009A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5"/>
  </w:num>
  <w:num w:numId="5" w16cid:durableId="977950936">
    <w:abstractNumId w:val="2"/>
  </w:num>
  <w:num w:numId="6" w16cid:durableId="1850876431">
    <w:abstractNumId w:val="2"/>
  </w:num>
  <w:num w:numId="7" w16cid:durableId="428896142">
    <w:abstractNumId w:val="12"/>
  </w:num>
  <w:num w:numId="8" w16cid:durableId="2080327107">
    <w:abstractNumId w:val="3"/>
  </w:num>
  <w:num w:numId="9" w16cid:durableId="459036515">
    <w:abstractNumId w:val="13"/>
  </w:num>
  <w:num w:numId="10" w16cid:durableId="892421984">
    <w:abstractNumId w:val="4"/>
  </w:num>
  <w:num w:numId="11" w16cid:durableId="973826835">
    <w:abstractNumId w:val="5"/>
  </w:num>
  <w:num w:numId="12" w16cid:durableId="48696969">
    <w:abstractNumId w:val="17"/>
  </w:num>
  <w:num w:numId="13" w16cid:durableId="1621182100">
    <w:abstractNumId w:val="7"/>
  </w:num>
  <w:num w:numId="14" w16cid:durableId="681855791">
    <w:abstractNumId w:val="8"/>
  </w:num>
  <w:num w:numId="15" w16cid:durableId="1387412062">
    <w:abstractNumId w:val="14"/>
  </w:num>
  <w:num w:numId="16" w16cid:durableId="1707214678">
    <w:abstractNumId w:val="18"/>
  </w:num>
  <w:num w:numId="17" w16cid:durableId="1228883719">
    <w:abstractNumId w:val="10"/>
  </w:num>
  <w:num w:numId="18" w16cid:durableId="1736001611">
    <w:abstractNumId w:val="6"/>
  </w:num>
  <w:num w:numId="19" w16cid:durableId="1708026189">
    <w:abstractNumId w:val="16"/>
  </w:num>
  <w:num w:numId="20" w16cid:durableId="193615350">
    <w:abstractNumId w:val="9"/>
  </w:num>
  <w:num w:numId="21" w16cid:durableId="1478179975">
    <w:abstractNumId w:val="11"/>
  </w:num>
  <w:num w:numId="22" w16cid:durableId="10145001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623D"/>
    <w:rsid w:val="00011CAD"/>
    <w:rsid w:val="00014526"/>
    <w:rsid w:val="0001496C"/>
    <w:rsid w:val="0001503B"/>
    <w:rsid w:val="00015E83"/>
    <w:rsid w:val="00016134"/>
    <w:rsid w:val="000206DB"/>
    <w:rsid w:val="00023B9C"/>
    <w:rsid w:val="0003215E"/>
    <w:rsid w:val="00033397"/>
    <w:rsid w:val="000352E2"/>
    <w:rsid w:val="0003651E"/>
    <w:rsid w:val="00040095"/>
    <w:rsid w:val="00040A8C"/>
    <w:rsid w:val="000446B1"/>
    <w:rsid w:val="00044DE2"/>
    <w:rsid w:val="00051834"/>
    <w:rsid w:val="000526D6"/>
    <w:rsid w:val="00054529"/>
    <w:rsid w:val="00054A22"/>
    <w:rsid w:val="000572D5"/>
    <w:rsid w:val="000607C9"/>
    <w:rsid w:val="00061B4F"/>
    <w:rsid w:val="00062023"/>
    <w:rsid w:val="000655A6"/>
    <w:rsid w:val="00066C19"/>
    <w:rsid w:val="0006704A"/>
    <w:rsid w:val="0007286F"/>
    <w:rsid w:val="00080512"/>
    <w:rsid w:val="00080638"/>
    <w:rsid w:val="0008297C"/>
    <w:rsid w:val="00095EA8"/>
    <w:rsid w:val="000A0C3B"/>
    <w:rsid w:val="000A365D"/>
    <w:rsid w:val="000A68F3"/>
    <w:rsid w:val="000B3F5C"/>
    <w:rsid w:val="000B61FB"/>
    <w:rsid w:val="000C018E"/>
    <w:rsid w:val="000C16C8"/>
    <w:rsid w:val="000C47C3"/>
    <w:rsid w:val="000D0571"/>
    <w:rsid w:val="000D3827"/>
    <w:rsid w:val="000D50E3"/>
    <w:rsid w:val="000D58AB"/>
    <w:rsid w:val="000D6A52"/>
    <w:rsid w:val="000D6AB6"/>
    <w:rsid w:val="000E0695"/>
    <w:rsid w:val="000E1A37"/>
    <w:rsid w:val="000E1CAF"/>
    <w:rsid w:val="000E5C88"/>
    <w:rsid w:val="000E5D84"/>
    <w:rsid w:val="000E751D"/>
    <w:rsid w:val="000F21E4"/>
    <w:rsid w:val="000F3156"/>
    <w:rsid w:val="00104BC6"/>
    <w:rsid w:val="00104CDD"/>
    <w:rsid w:val="00104FCA"/>
    <w:rsid w:val="00113A07"/>
    <w:rsid w:val="00114E2C"/>
    <w:rsid w:val="0011748D"/>
    <w:rsid w:val="00121103"/>
    <w:rsid w:val="00133525"/>
    <w:rsid w:val="00141326"/>
    <w:rsid w:val="00141FA3"/>
    <w:rsid w:val="00145BC2"/>
    <w:rsid w:val="00146BF3"/>
    <w:rsid w:val="001476E2"/>
    <w:rsid w:val="0015786B"/>
    <w:rsid w:val="001655BB"/>
    <w:rsid w:val="0016611C"/>
    <w:rsid w:val="00166B5C"/>
    <w:rsid w:val="0017591E"/>
    <w:rsid w:val="00176183"/>
    <w:rsid w:val="00181118"/>
    <w:rsid w:val="001825F0"/>
    <w:rsid w:val="00183720"/>
    <w:rsid w:val="0018372A"/>
    <w:rsid w:val="001841B1"/>
    <w:rsid w:val="00185E52"/>
    <w:rsid w:val="00197470"/>
    <w:rsid w:val="001A06AC"/>
    <w:rsid w:val="001A410D"/>
    <w:rsid w:val="001A4C42"/>
    <w:rsid w:val="001A6141"/>
    <w:rsid w:val="001A7772"/>
    <w:rsid w:val="001B2825"/>
    <w:rsid w:val="001B7371"/>
    <w:rsid w:val="001C21C3"/>
    <w:rsid w:val="001C5B11"/>
    <w:rsid w:val="001D02C2"/>
    <w:rsid w:val="001D1408"/>
    <w:rsid w:val="001D1470"/>
    <w:rsid w:val="001D2A82"/>
    <w:rsid w:val="001E0A62"/>
    <w:rsid w:val="001E145D"/>
    <w:rsid w:val="001F0C1D"/>
    <w:rsid w:val="001F1132"/>
    <w:rsid w:val="001F168B"/>
    <w:rsid w:val="001F6FF3"/>
    <w:rsid w:val="00204648"/>
    <w:rsid w:val="002058CF"/>
    <w:rsid w:val="002155A1"/>
    <w:rsid w:val="00215C07"/>
    <w:rsid w:val="0021744E"/>
    <w:rsid w:val="0022541F"/>
    <w:rsid w:val="00231349"/>
    <w:rsid w:val="00233631"/>
    <w:rsid w:val="002347A2"/>
    <w:rsid w:val="00234D70"/>
    <w:rsid w:val="00240C2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225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7318"/>
    <w:rsid w:val="002E78C1"/>
    <w:rsid w:val="002F4933"/>
    <w:rsid w:val="002F4F9E"/>
    <w:rsid w:val="002F4FF9"/>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5B7"/>
    <w:rsid w:val="00335F34"/>
    <w:rsid w:val="0034052F"/>
    <w:rsid w:val="00342193"/>
    <w:rsid w:val="0035462D"/>
    <w:rsid w:val="00357B94"/>
    <w:rsid w:val="00360244"/>
    <w:rsid w:val="00365E86"/>
    <w:rsid w:val="003765B8"/>
    <w:rsid w:val="003772E9"/>
    <w:rsid w:val="00383036"/>
    <w:rsid w:val="00385F91"/>
    <w:rsid w:val="00390FFB"/>
    <w:rsid w:val="003931FE"/>
    <w:rsid w:val="003946F3"/>
    <w:rsid w:val="0039506D"/>
    <w:rsid w:val="0039590F"/>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302"/>
    <w:rsid w:val="003F6ACE"/>
    <w:rsid w:val="003F6DEF"/>
    <w:rsid w:val="003F760D"/>
    <w:rsid w:val="004007D9"/>
    <w:rsid w:val="00401944"/>
    <w:rsid w:val="0040386F"/>
    <w:rsid w:val="004166A1"/>
    <w:rsid w:val="0041733B"/>
    <w:rsid w:val="00420FB8"/>
    <w:rsid w:val="00423334"/>
    <w:rsid w:val="004245FE"/>
    <w:rsid w:val="00426737"/>
    <w:rsid w:val="0043242D"/>
    <w:rsid w:val="004345EC"/>
    <w:rsid w:val="004518DE"/>
    <w:rsid w:val="00453FE3"/>
    <w:rsid w:val="00461DF8"/>
    <w:rsid w:val="00463240"/>
    <w:rsid w:val="00464930"/>
    <w:rsid w:val="00470E29"/>
    <w:rsid w:val="0047230B"/>
    <w:rsid w:val="004728B7"/>
    <w:rsid w:val="0047564A"/>
    <w:rsid w:val="00475AC6"/>
    <w:rsid w:val="004768DA"/>
    <w:rsid w:val="004812DD"/>
    <w:rsid w:val="004819D5"/>
    <w:rsid w:val="004826A9"/>
    <w:rsid w:val="00484B1E"/>
    <w:rsid w:val="004A3C54"/>
    <w:rsid w:val="004A3D27"/>
    <w:rsid w:val="004A4724"/>
    <w:rsid w:val="004A48FA"/>
    <w:rsid w:val="004A5DB3"/>
    <w:rsid w:val="004A616F"/>
    <w:rsid w:val="004B2CAA"/>
    <w:rsid w:val="004B3447"/>
    <w:rsid w:val="004B5861"/>
    <w:rsid w:val="004B5C7F"/>
    <w:rsid w:val="004C15E6"/>
    <w:rsid w:val="004C1601"/>
    <w:rsid w:val="004C1615"/>
    <w:rsid w:val="004C6022"/>
    <w:rsid w:val="004C7C52"/>
    <w:rsid w:val="004D02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3F59"/>
    <w:rsid w:val="00525B81"/>
    <w:rsid w:val="00531036"/>
    <w:rsid w:val="0053388B"/>
    <w:rsid w:val="00534BE5"/>
    <w:rsid w:val="00535773"/>
    <w:rsid w:val="00543E6C"/>
    <w:rsid w:val="00556D61"/>
    <w:rsid w:val="00563714"/>
    <w:rsid w:val="005644F8"/>
    <w:rsid w:val="00565087"/>
    <w:rsid w:val="00567534"/>
    <w:rsid w:val="00572E14"/>
    <w:rsid w:val="0057672C"/>
    <w:rsid w:val="005776DB"/>
    <w:rsid w:val="005834F5"/>
    <w:rsid w:val="00594F57"/>
    <w:rsid w:val="005973BE"/>
    <w:rsid w:val="005A4921"/>
    <w:rsid w:val="005A5986"/>
    <w:rsid w:val="005A656C"/>
    <w:rsid w:val="005A7809"/>
    <w:rsid w:val="005B363E"/>
    <w:rsid w:val="005B6FA8"/>
    <w:rsid w:val="005B74DA"/>
    <w:rsid w:val="005C2501"/>
    <w:rsid w:val="005C25FF"/>
    <w:rsid w:val="005C43AC"/>
    <w:rsid w:val="005D0BA9"/>
    <w:rsid w:val="005D2E01"/>
    <w:rsid w:val="005D413F"/>
    <w:rsid w:val="005D4667"/>
    <w:rsid w:val="005D7526"/>
    <w:rsid w:val="005E0607"/>
    <w:rsid w:val="005E2982"/>
    <w:rsid w:val="005E66AC"/>
    <w:rsid w:val="005E69AE"/>
    <w:rsid w:val="005F23E7"/>
    <w:rsid w:val="005F2F54"/>
    <w:rsid w:val="005F39D5"/>
    <w:rsid w:val="005F696B"/>
    <w:rsid w:val="0060129F"/>
    <w:rsid w:val="00602AEA"/>
    <w:rsid w:val="006073EA"/>
    <w:rsid w:val="00607E3C"/>
    <w:rsid w:val="00610053"/>
    <w:rsid w:val="00614FDF"/>
    <w:rsid w:val="006151BD"/>
    <w:rsid w:val="006234AA"/>
    <w:rsid w:val="00623F3E"/>
    <w:rsid w:val="00624566"/>
    <w:rsid w:val="006246A7"/>
    <w:rsid w:val="00625205"/>
    <w:rsid w:val="0062595A"/>
    <w:rsid w:val="00626E69"/>
    <w:rsid w:val="006301E8"/>
    <w:rsid w:val="006314F8"/>
    <w:rsid w:val="0063543D"/>
    <w:rsid w:val="00637723"/>
    <w:rsid w:val="00647114"/>
    <w:rsid w:val="006528E0"/>
    <w:rsid w:val="00656B9D"/>
    <w:rsid w:val="00662106"/>
    <w:rsid w:val="00663541"/>
    <w:rsid w:val="0066559E"/>
    <w:rsid w:val="00665CD4"/>
    <w:rsid w:val="00667921"/>
    <w:rsid w:val="006735F7"/>
    <w:rsid w:val="00680DE9"/>
    <w:rsid w:val="0068290F"/>
    <w:rsid w:val="0068530E"/>
    <w:rsid w:val="00685A6F"/>
    <w:rsid w:val="00687D57"/>
    <w:rsid w:val="006A2C3D"/>
    <w:rsid w:val="006A323F"/>
    <w:rsid w:val="006A7137"/>
    <w:rsid w:val="006A7DEF"/>
    <w:rsid w:val="006B30D0"/>
    <w:rsid w:val="006C228A"/>
    <w:rsid w:val="006C3D95"/>
    <w:rsid w:val="006C6B22"/>
    <w:rsid w:val="006D0F9A"/>
    <w:rsid w:val="006D7B72"/>
    <w:rsid w:val="006E4AAA"/>
    <w:rsid w:val="006E5C86"/>
    <w:rsid w:val="006E68ED"/>
    <w:rsid w:val="006F137C"/>
    <w:rsid w:val="006F2924"/>
    <w:rsid w:val="006F4A2D"/>
    <w:rsid w:val="006F5C12"/>
    <w:rsid w:val="00701A75"/>
    <w:rsid w:val="0070297F"/>
    <w:rsid w:val="0070556D"/>
    <w:rsid w:val="00706BB1"/>
    <w:rsid w:val="00707B3D"/>
    <w:rsid w:val="00711CF9"/>
    <w:rsid w:val="00713C44"/>
    <w:rsid w:val="0071674C"/>
    <w:rsid w:val="0072712F"/>
    <w:rsid w:val="007302D6"/>
    <w:rsid w:val="00734564"/>
    <w:rsid w:val="00734A5B"/>
    <w:rsid w:val="0074026F"/>
    <w:rsid w:val="007429F6"/>
    <w:rsid w:val="00744E3A"/>
    <w:rsid w:val="00744E76"/>
    <w:rsid w:val="0075000F"/>
    <w:rsid w:val="00752198"/>
    <w:rsid w:val="007534AC"/>
    <w:rsid w:val="00753881"/>
    <w:rsid w:val="007551EB"/>
    <w:rsid w:val="00757410"/>
    <w:rsid w:val="0076084E"/>
    <w:rsid w:val="00762B40"/>
    <w:rsid w:val="00765AB3"/>
    <w:rsid w:val="00765B58"/>
    <w:rsid w:val="007713A0"/>
    <w:rsid w:val="00772FB5"/>
    <w:rsid w:val="00774DA4"/>
    <w:rsid w:val="00781F0F"/>
    <w:rsid w:val="007833DA"/>
    <w:rsid w:val="00786455"/>
    <w:rsid w:val="00787B15"/>
    <w:rsid w:val="0079544F"/>
    <w:rsid w:val="007A44A6"/>
    <w:rsid w:val="007A57AC"/>
    <w:rsid w:val="007A6283"/>
    <w:rsid w:val="007A7C22"/>
    <w:rsid w:val="007B5627"/>
    <w:rsid w:val="007B600E"/>
    <w:rsid w:val="007B6424"/>
    <w:rsid w:val="007C2090"/>
    <w:rsid w:val="007C2766"/>
    <w:rsid w:val="007D10EC"/>
    <w:rsid w:val="007D12CB"/>
    <w:rsid w:val="007D1CA7"/>
    <w:rsid w:val="007D4A65"/>
    <w:rsid w:val="007E1E1E"/>
    <w:rsid w:val="007E27DA"/>
    <w:rsid w:val="007E5AE9"/>
    <w:rsid w:val="007E6354"/>
    <w:rsid w:val="007F0F4A"/>
    <w:rsid w:val="007F1C98"/>
    <w:rsid w:val="007F1CFA"/>
    <w:rsid w:val="007F4695"/>
    <w:rsid w:val="008028A4"/>
    <w:rsid w:val="00802B8D"/>
    <w:rsid w:val="00802C23"/>
    <w:rsid w:val="00805884"/>
    <w:rsid w:val="00806B4A"/>
    <w:rsid w:val="00806E29"/>
    <w:rsid w:val="00814664"/>
    <w:rsid w:val="00814EEB"/>
    <w:rsid w:val="0081569B"/>
    <w:rsid w:val="00816809"/>
    <w:rsid w:val="0081783A"/>
    <w:rsid w:val="00820B25"/>
    <w:rsid w:val="0082493D"/>
    <w:rsid w:val="00825EDF"/>
    <w:rsid w:val="00826884"/>
    <w:rsid w:val="00830747"/>
    <w:rsid w:val="00835E91"/>
    <w:rsid w:val="0083755B"/>
    <w:rsid w:val="00840DCA"/>
    <w:rsid w:val="008454C5"/>
    <w:rsid w:val="00851681"/>
    <w:rsid w:val="0085227D"/>
    <w:rsid w:val="008544B4"/>
    <w:rsid w:val="00854543"/>
    <w:rsid w:val="00856616"/>
    <w:rsid w:val="0085666A"/>
    <w:rsid w:val="00866C8F"/>
    <w:rsid w:val="00867466"/>
    <w:rsid w:val="00870EB0"/>
    <w:rsid w:val="008768CA"/>
    <w:rsid w:val="00880889"/>
    <w:rsid w:val="00886F35"/>
    <w:rsid w:val="0089062C"/>
    <w:rsid w:val="00892E12"/>
    <w:rsid w:val="00895E23"/>
    <w:rsid w:val="008A3527"/>
    <w:rsid w:val="008A5F18"/>
    <w:rsid w:val="008A78FF"/>
    <w:rsid w:val="008C2245"/>
    <w:rsid w:val="008C384C"/>
    <w:rsid w:val="008C494B"/>
    <w:rsid w:val="008D4F18"/>
    <w:rsid w:val="008E2413"/>
    <w:rsid w:val="008E277C"/>
    <w:rsid w:val="008E7986"/>
    <w:rsid w:val="008F29A8"/>
    <w:rsid w:val="008F626A"/>
    <w:rsid w:val="008F7DBB"/>
    <w:rsid w:val="0090271F"/>
    <w:rsid w:val="00902E23"/>
    <w:rsid w:val="00907543"/>
    <w:rsid w:val="00907808"/>
    <w:rsid w:val="0091018D"/>
    <w:rsid w:val="009114D7"/>
    <w:rsid w:val="009122BC"/>
    <w:rsid w:val="0091348E"/>
    <w:rsid w:val="0091435F"/>
    <w:rsid w:val="00914B4B"/>
    <w:rsid w:val="00916637"/>
    <w:rsid w:val="00917334"/>
    <w:rsid w:val="00917CCB"/>
    <w:rsid w:val="00921E71"/>
    <w:rsid w:val="00923CA7"/>
    <w:rsid w:val="00924C53"/>
    <w:rsid w:val="00925BDF"/>
    <w:rsid w:val="00930919"/>
    <w:rsid w:val="0093313C"/>
    <w:rsid w:val="00934471"/>
    <w:rsid w:val="00934C80"/>
    <w:rsid w:val="00935136"/>
    <w:rsid w:val="00942EC2"/>
    <w:rsid w:val="00944CE2"/>
    <w:rsid w:val="0094625B"/>
    <w:rsid w:val="00952E04"/>
    <w:rsid w:val="00955390"/>
    <w:rsid w:val="009574BA"/>
    <w:rsid w:val="00957852"/>
    <w:rsid w:val="00957B49"/>
    <w:rsid w:val="00964DA3"/>
    <w:rsid w:val="00965947"/>
    <w:rsid w:val="00965ED0"/>
    <w:rsid w:val="00973E07"/>
    <w:rsid w:val="0097503B"/>
    <w:rsid w:val="009751F6"/>
    <w:rsid w:val="00982EFC"/>
    <w:rsid w:val="009929FF"/>
    <w:rsid w:val="009A227B"/>
    <w:rsid w:val="009A5DCD"/>
    <w:rsid w:val="009B18E3"/>
    <w:rsid w:val="009B236A"/>
    <w:rsid w:val="009B373D"/>
    <w:rsid w:val="009B3A45"/>
    <w:rsid w:val="009B7F7B"/>
    <w:rsid w:val="009C2313"/>
    <w:rsid w:val="009C3639"/>
    <w:rsid w:val="009C4F99"/>
    <w:rsid w:val="009D2B95"/>
    <w:rsid w:val="009D4870"/>
    <w:rsid w:val="009D528F"/>
    <w:rsid w:val="009D63DD"/>
    <w:rsid w:val="009E0351"/>
    <w:rsid w:val="009E23D5"/>
    <w:rsid w:val="009E643A"/>
    <w:rsid w:val="009F0360"/>
    <w:rsid w:val="009F37B7"/>
    <w:rsid w:val="009F3BCD"/>
    <w:rsid w:val="009F5E43"/>
    <w:rsid w:val="00A0194F"/>
    <w:rsid w:val="00A02BA9"/>
    <w:rsid w:val="00A04574"/>
    <w:rsid w:val="00A06AAF"/>
    <w:rsid w:val="00A102F2"/>
    <w:rsid w:val="00A10F02"/>
    <w:rsid w:val="00A13BCD"/>
    <w:rsid w:val="00A13C2E"/>
    <w:rsid w:val="00A14182"/>
    <w:rsid w:val="00A14D3F"/>
    <w:rsid w:val="00A15AD1"/>
    <w:rsid w:val="00A164B4"/>
    <w:rsid w:val="00A168D7"/>
    <w:rsid w:val="00A20472"/>
    <w:rsid w:val="00A21486"/>
    <w:rsid w:val="00A2152A"/>
    <w:rsid w:val="00A21B7B"/>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625A6"/>
    <w:rsid w:val="00A62B36"/>
    <w:rsid w:val="00A67816"/>
    <w:rsid w:val="00A70BF5"/>
    <w:rsid w:val="00A7175A"/>
    <w:rsid w:val="00A73129"/>
    <w:rsid w:val="00A747AC"/>
    <w:rsid w:val="00A75621"/>
    <w:rsid w:val="00A82346"/>
    <w:rsid w:val="00A83518"/>
    <w:rsid w:val="00A853D2"/>
    <w:rsid w:val="00A9004D"/>
    <w:rsid w:val="00A92BA1"/>
    <w:rsid w:val="00A942D0"/>
    <w:rsid w:val="00A95BC2"/>
    <w:rsid w:val="00A95DCB"/>
    <w:rsid w:val="00A97533"/>
    <w:rsid w:val="00AA3D5D"/>
    <w:rsid w:val="00AA5A3D"/>
    <w:rsid w:val="00AA6F93"/>
    <w:rsid w:val="00AB1619"/>
    <w:rsid w:val="00AB4AB2"/>
    <w:rsid w:val="00AB5A96"/>
    <w:rsid w:val="00AC0150"/>
    <w:rsid w:val="00AC3CC6"/>
    <w:rsid w:val="00AC541B"/>
    <w:rsid w:val="00AC6BC6"/>
    <w:rsid w:val="00AD18D5"/>
    <w:rsid w:val="00AD32E7"/>
    <w:rsid w:val="00AD5F64"/>
    <w:rsid w:val="00AE2047"/>
    <w:rsid w:val="00AE3797"/>
    <w:rsid w:val="00AF3D92"/>
    <w:rsid w:val="00AF4842"/>
    <w:rsid w:val="00AF6B1A"/>
    <w:rsid w:val="00AF7AB0"/>
    <w:rsid w:val="00B012A6"/>
    <w:rsid w:val="00B05345"/>
    <w:rsid w:val="00B059F1"/>
    <w:rsid w:val="00B06112"/>
    <w:rsid w:val="00B128FD"/>
    <w:rsid w:val="00B14630"/>
    <w:rsid w:val="00B150E6"/>
    <w:rsid w:val="00B15449"/>
    <w:rsid w:val="00B3227E"/>
    <w:rsid w:val="00B35505"/>
    <w:rsid w:val="00B37C70"/>
    <w:rsid w:val="00B42AB8"/>
    <w:rsid w:val="00B44F81"/>
    <w:rsid w:val="00B50264"/>
    <w:rsid w:val="00B51CDC"/>
    <w:rsid w:val="00B5302C"/>
    <w:rsid w:val="00B631D3"/>
    <w:rsid w:val="00B65A49"/>
    <w:rsid w:val="00B76D6A"/>
    <w:rsid w:val="00B76FBB"/>
    <w:rsid w:val="00B804A1"/>
    <w:rsid w:val="00B863E2"/>
    <w:rsid w:val="00B93086"/>
    <w:rsid w:val="00B9622A"/>
    <w:rsid w:val="00BA19ED"/>
    <w:rsid w:val="00BA299D"/>
    <w:rsid w:val="00BA300B"/>
    <w:rsid w:val="00BA4B8D"/>
    <w:rsid w:val="00BA50B0"/>
    <w:rsid w:val="00BA5F68"/>
    <w:rsid w:val="00BA6F99"/>
    <w:rsid w:val="00BB7181"/>
    <w:rsid w:val="00BC0F7D"/>
    <w:rsid w:val="00BC179E"/>
    <w:rsid w:val="00BC2130"/>
    <w:rsid w:val="00BC227B"/>
    <w:rsid w:val="00BC327A"/>
    <w:rsid w:val="00BC3CE7"/>
    <w:rsid w:val="00BC4BFC"/>
    <w:rsid w:val="00BC6A25"/>
    <w:rsid w:val="00BD5C78"/>
    <w:rsid w:val="00BD7171"/>
    <w:rsid w:val="00BE00A0"/>
    <w:rsid w:val="00BE08EF"/>
    <w:rsid w:val="00BE3255"/>
    <w:rsid w:val="00BE3338"/>
    <w:rsid w:val="00BE4DF0"/>
    <w:rsid w:val="00BF01FB"/>
    <w:rsid w:val="00BF095A"/>
    <w:rsid w:val="00BF128E"/>
    <w:rsid w:val="00BF48F0"/>
    <w:rsid w:val="00BF4C3B"/>
    <w:rsid w:val="00BF692E"/>
    <w:rsid w:val="00C010CD"/>
    <w:rsid w:val="00C0292C"/>
    <w:rsid w:val="00C05CE0"/>
    <w:rsid w:val="00C06B98"/>
    <w:rsid w:val="00C079CE"/>
    <w:rsid w:val="00C1496A"/>
    <w:rsid w:val="00C16008"/>
    <w:rsid w:val="00C161CE"/>
    <w:rsid w:val="00C1711F"/>
    <w:rsid w:val="00C2036A"/>
    <w:rsid w:val="00C2772C"/>
    <w:rsid w:val="00C27F1B"/>
    <w:rsid w:val="00C32879"/>
    <w:rsid w:val="00C33079"/>
    <w:rsid w:val="00C331E9"/>
    <w:rsid w:val="00C34D05"/>
    <w:rsid w:val="00C358C6"/>
    <w:rsid w:val="00C40EAD"/>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7227"/>
    <w:rsid w:val="00C90E0A"/>
    <w:rsid w:val="00C91F36"/>
    <w:rsid w:val="00C92A14"/>
    <w:rsid w:val="00C92B00"/>
    <w:rsid w:val="00C93F40"/>
    <w:rsid w:val="00C95BC2"/>
    <w:rsid w:val="00CA3D0C"/>
    <w:rsid w:val="00CA4213"/>
    <w:rsid w:val="00CA4B04"/>
    <w:rsid w:val="00CB45A1"/>
    <w:rsid w:val="00CB69DE"/>
    <w:rsid w:val="00CB7AD0"/>
    <w:rsid w:val="00CC0028"/>
    <w:rsid w:val="00CC5BE3"/>
    <w:rsid w:val="00CD5288"/>
    <w:rsid w:val="00CD5CF4"/>
    <w:rsid w:val="00CD6B3B"/>
    <w:rsid w:val="00CE0B91"/>
    <w:rsid w:val="00CE103C"/>
    <w:rsid w:val="00CE1B41"/>
    <w:rsid w:val="00CE2F48"/>
    <w:rsid w:val="00CE6DD7"/>
    <w:rsid w:val="00CF0232"/>
    <w:rsid w:val="00CF20E3"/>
    <w:rsid w:val="00CF3841"/>
    <w:rsid w:val="00CF65B5"/>
    <w:rsid w:val="00CF7BCF"/>
    <w:rsid w:val="00D00BA3"/>
    <w:rsid w:val="00D05C22"/>
    <w:rsid w:val="00D1104C"/>
    <w:rsid w:val="00D1495D"/>
    <w:rsid w:val="00D22803"/>
    <w:rsid w:val="00D238B2"/>
    <w:rsid w:val="00D23F96"/>
    <w:rsid w:val="00D2683C"/>
    <w:rsid w:val="00D309CC"/>
    <w:rsid w:val="00D41D01"/>
    <w:rsid w:val="00D44E68"/>
    <w:rsid w:val="00D4587A"/>
    <w:rsid w:val="00D463D6"/>
    <w:rsid w:val="00D46431"/>
    <w:rsid w:val="00D519F5"/>
    <w:rsid w:val="00D530B5"/>
    <w:rsid w:val="00D56A52"/>
    <w:rsid w:val="00D57972"/>
    <w:rsid w:val="00D603CA"/>
    <w:rsid w:val="00D6215B"/>
    <w:rsid w:val="00D653C6"/>
    <w:rsid w:val="00D675A9"/>
    <w:rsid w:val="00D738D6"/>
    <w:rsid w:val="00D73D64"/>
    <w:rsid w:val="00D74B53"/>
    <w:rsid w:val="00D74E7B"/>
    <w:rsid w:val="00D755EB"/>
    <w:rsid w:val="00D76AF2"/>
    <w:rsid w:val="00D80235"/>
    <w:rsid w:val="00D81B4C"/>
    <w:rsid w:val="00D84D58"/>
    <w:rsid w:val="00D8507E"/>
    <w:rsid w:val="00D85CA0"/>
    <w:rsid w:val="00D87E00"/>
    <w:rsid w:val="00D90060"/>
    <w:rsid w:val="00D9134D"/>
    <w:rsid w:val="00D92E1E"/>
    <w:rsid w:val="00D97761"/>
    <w:rsid w:val="00DA0100"/>
    <w:rsid w:val="00DA6CFD"/>
    <w:rsid w:val="00DA7A03"/>
    <w:rsid w:val="00DB06CF"/>
    <w:rsid w:val="00DB1818"/>
    <w:rsid w:val="00DB31F8"/>
    <w:rsid w:val="00DB4052"/>
    <w:rsid w:val="00DB79F7"/>
    <w:rsid w:val="00DC309B"/>
    <w:rsid w:val="00DC353B"/>
    <w:rsid w:val="00DC4DA2"/>
    <w:rsid w:val="00DD07AA"/>
    <w:rsid w:val="00DD225E"/>
    <w:rsid w:val="00DD4C17"/>
    <w:rsid w:val="00DD4D52"/>
    <w:rsid w:val="00DD4DC5"/>
    <w:rsid w:val="00DE0507"/>
    <w:rsid w:val="00DE088F"/>
    <w:rsid w:val="00DE36EA"/>
    <w:rsid w:val="00DE55C3"/>
    <w:rsid w:val="00DF19EA"/>
    <w:rsid w:val="00DF2B1F"/>
    <w:rsid w:val="00DF6189"/>
    <w:rsid w:val="00DF62CD"/>
    <w:rsid w:val="00DF6424"/>
    <w:rsid w:val="00DF6F9F"/>
    <w:rsid w:val="00E02732"/>
    <w:rsid w:val="00E030A1"/>
    <w:rsid w:val="00E06316"/>
    <w:rsid w:val="00E13F78"/>
    <w:rsid w:val="00E16509"/>
    <w:rsid w:val="00E2376C"/>
    <w:rsid w:val="00E2413E"/>
    <w:rsid w:val="00E26566"/>
    <w:rsid w:val="00E35B70"/>
    <w:rsid w:val="00E3687A"/>
    <w:rsid w:val="00E40AE6"/>
    <w:rsid w:val="00E40E1C"/>
    <w:rsid w:val="00E427F6"/>
    <w:rsid w:val="00E431FD"/>
    <w:rsid w:val="00E43286"/>
    <w:rsid w:val="00E44582"/>
    <w:rsid w:val="00E471F4"/>
    <w:rsid w:val="00E52814"/>
    <w:rsid w:val="00E54997"/>
    <w:rsid w:val="00E54B95"/>
    <w:rsid w:val="00E63CD1"/>
    <w:rsid w:val="00E64596"/>
    <w:rsid w:val="00E70276"/>
    <w:rsid w:val="00E720AE"/>
    <w:rsid w:val="00E72324"/>
    <w:rsid w:val="00E725DD"/>
    <w:rsid w:val="00E72ABE"/>
    <w:rsid w:val="00E73578"/>
    <w:rsid w:val="00E73AB5"/>
    <w:rsid w:val="00E74333"/>
    <w:rsid w:val="00E77645"/>
    <w:rsid w:val="00E80040"/>
    <w:rsid w:val="00E963F7"/>
    <w:rsid w:val="00E96BF5"/>
    <w:rsid w:val="00EA089E"/>
    <w:rsid w:val="00EA0E17"/>
    <w:rsid w:val="00EB1575"/>
    <w:rsid w:val="00EB30C2"/>
    <w:rsid w:val="00EC4847"/>
    <w:rsid w:val="00EC4A25"/>
    <w:rsid w:val="00EC4F16"/>
    <w:rsid w:val="00EC55DC"/>
    <w:rsid w:val="00EC5825"/>
    <w:rsid w:val="00EC7246"/>
    <w:rsid w:val="00EC7E08"/>
    <w:rsid w:val="00EE5AA7"/>
    <w:rsid w:val="00EE7844"/>
    <w:rsid w:val="00EF38FF"/>
    <w:rsid w:val="00EF70F3"/>
    <w:rsid w:val="00F01AE1"/>
    <w:rsid w:val="00F025A2"/>
    <w:rsid w:val="00F04712"/>
    <w:rsid w:val="00F067CC"/>
    <w:rsid w:val="00F06F13"/>
    <w:rsid w:val="00F10C13"/>
    <w:rsid w:val="00F15570"/>
    <w:rsid w:val="00F169CF"/>
    <w:rsid w:val="00F21311"/>
    <w:rsid w:val="00F22EC7"/>
    <w:rsid w:val="00F32507"/>
    <w:rsid w:val="00F325C8"/>
    <w:rsid w:val="00F3347C"/>
    <w:rsid w:val="00F35A8C"/>
    <w:rsid w:val="00F40297"/>
    <w:rsid w:val="00F40D1D"/>
    <w:rsid w:val="00F47A34"/>
    <w:rsid w:val="00F51ECA"/>
    <w:rsid w:val="00F54BE6"/>
    <w:rsid w:val="00F565B6"/>
    <w:rsid w:val="00F60851"/>
    <w:rsid w:val="00F62AEB"/>
    <w:rsid w:val="00F653B8"/>
    <w:rsid w:val="00F70647"/>
    <w:rsid w:val="00F707E9"/>
    <w:rsid w:val="00F72543"/>
    <w:rsid w:val="00F72F4F"/>
    <w:rsid w:val="00F7495C"/>
    <w:rsid w:val="00F80F5C"/>
    <w:rsid w:val="00F849C6"/>
    <w:rsid w:val="00F87D29"/>
    <w:rsid w:val="00F90B00"/>
    <w:rsid w:val="00F92945"/>
    <w:rsid w:val="00FA1266"/>
    <w:rsid w:val="00FA29A4"/>
    <w:rsid w:val="00FA3A4C"/>
    <w:rsid w:val="00FA631A"/>
    <w:rsid w:val="00FB28DC"/>
    <w:rsid w:val="00FB645D"/>
    <w:rsid w:val="00FC1192"/>
    <w:rsid w:val="00FC2387"/>
    <w:rsid w:val="00FC265E"/>
    <w:rsid w:val="00FC596E"/>
    <w:rsid w:val="00FD2950"/>
    <w:rsid w:val="00FD362E"/>
    <w:rsid w:val="00FD63FE"/>
    <w:rsid w:val="00FD67F0"/>
    <w:rsid w:val="00FD72EF"/>
    <w:rsid w:val="00FE7722"/>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4BC5A32A-A92E-5446-A881-BAEA7E7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F7"/>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link w:val="ListParagraph"/>
    <w:uiPriority w:val="34"/>
    <w:qFormat/>
    <w:locked/>
    <w:rsid w:val="00A95DCB"/>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36287143">
      <w:bodyDiv w:val="1"/>
      <w:marLeft w:val="0"/>
      <w:marRight w:val="0"/>
      <w:marTop w:val="0"/>
      <w:marBottom w:val="0"/>
      <w:divBdr>
        <w:top w:val="none" w:sz="0" w:space="0" w:color="auto"/>
        <w:left w:val="none" w:sz="0" w:space="0" w:color="auto"/>
        <w:bottom w:val="none" w:sz="0" w:space="0" w:color="auto"/>
        <w:right w:val="none" w:sz="0" w:space="0" w:color="auto"/>
      </w:divBdr>
      <w:divsChild>
        <w:div w:id="1390764965">
          <w:marLeft w:val="0"/>
          <w:marRight w:val="0"/>
          <w:marTop w:val="0"/>
          <w:marBottom w:val="0"/>
          <w:divBdr>
            <w:top w:val="none" w:sz="0" w:space="0" w:color="auto"/>
            <w:left w:val="none" w:sz="0" w:space="0" w:color="auto"/>
            <w:bottom w:val="none" w:sz="0" w:space="0" w:color="auto"/>
            <w:right w:val="none" w:sz="0" w:space="0" w:color="auto"/>
          </w:divBdr>
          <w:divsChild>
            <w:div w:id="1234202267">
              <w:marLeft w:val="0"/>
              <w:marRight w:val="0"/>
              <w:marTop w:val="0"/>
              <w:marBottom w:val="0"/>
              <w:divBdr>
                <w:top w:val="none" w:sz="0" w:space="0" w:color="auto"/>
                <w:left w:val="none" w:sz="0" w:space="0" w:color="auto"/>
                <w:bottom w:val="none" w:sz="0" w:space="0" w:color="auto"/>
                <w:right w:val="none" w:sz="0" w:space="0" w:color="auto"/>
              </w:divBdr>
              <w:divsChild>
                <w:div w:id="132697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66987618">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73824712">
      <w:bodyDiv w:val="1"/>
      <w:marLeft w:val="0"/>
      <w:marRight w:val="0"/>
      <w:marTop w:val="0"/>
      <w:marBottom w:val="0"/>
      <w:divBdr>
        <w:top w:val="none" w:sz="0" w:space="0" w:color="auto"/>
        <w:left w:val="none" w:sz="0" w:space="0" w:color="auto"/>
        <w:bottom w:val="none" w:sz="0" w:space="0" w:color="auto"/>
        <w:right w:val="none" w:sz="0" w:space="0" w:color="auto"/>
      </w:divBdr>
      <w:divsChild>
        <w:div w:id="787118909">
          <w:marLeft w:val="0"/>
          <w:marRight w:val="0"/>
          <w:marTop w:val="0"/>
          <w:marBottom w:val="0"/>
          <w:divBdr>
            <w:top w:val="none" w:sz="0" w:space="0" w:color="auto"/>
            <w:left w:val="none" w:sz="0" w:space="0" w:color="auto"/>
            <w:bottom w:val="none" w:sz="0" w:space="0" w:color="auto"/>
            <w:right w:val="none" w:sz="0" w:space="0" w:color="auto"/>
          </w:divBdr>
          <w:divsChild>
            <w:div w:id="1216968006">
              <w:marLeft w:val="0"/>
              <w:marRight w:val="0"/>
              <w:marTop w:val="0"/>
              <w:marBottom w:val="0"/>
              <w:divBdr>
                <w:top w:val="none" w:sz="0" w:space="0" w:color="auto"/>
                <w:left w:val="none" w:sz="0" w:space="0" w:color="auto"/>
                <w:bottom w:val="none" w:sz="0" w:space="0" w:color="auto"/>
                <w:right w:val="none" w:sz="0" w:space="0" w:color="auto"/>
              </w:divBdr>
              <w:divsChild>
                <w:div w:id="141203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131</TotalTime>
  <Pages>5</Pages>
  <Words>1839</Words>
  <Characters>10485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9</cp:revision>
  <cp:lastPrinted>2019-02-25T14:05:00Z</cp:lastPrinted>
  <dcterms:created xsi:type="dcterms:W3CDTF">2023-02-15T22:16:00Z</dcterms:created>
  <dcterms:modified xsi:type="dcterms:W3CDTF">2023-02-17T02:25:00Z</dcterms:modified>
  <cp:category/>
</cp:coreProperties>
</file>